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8947" w14:textId="77777777" w:rsidR="0089293F" w:rsidRDefault="00CC09FB">
      <w:pPr>
        <w:spacing w:line="59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 w:hint="eastAsia"/>
          <w:bCs/>
          <w:sz w:val="44"/>
          <w:szCs w:val="44"/>
        </w:rPr>
        <w:t>苏州市水利工程管理处</w:t>
      </w:r>
    </w:p>
    <w:p w14:paraId="3B951899" w14:textId="3F1612FA" w:rsidR="005716F5" w:rsidRDefault="00CC09FB">
      <w:pPr>
        <w:spacing w:line="59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国有资产清查利用情况报告</w:t>
      </w:r>
    </w:p>
    <w:p w14:paraId="61DD7D8C" w14:textId="77777777" w:rsidR="005716F5" w:rsidRDefault="005716F5">
      <w:pPr>
        <w:overflowPunct w:val="0"/>
        <w:spacing w:line="590" w:lineRule="exact"/>
        <w:ind w:firstLineChars="200" w:firstLine="640"/>
        <w:rPr>
          <w:rFonts w:eastAsia="方正仿宋_GBK"/>
          <w:sz w:val="32"/>
          <w:szCs w:val="32"/>
        </w:rPr>
      </w:pPr>
    </w:p>
    <w:p w14:paraId="09264725" w14:textId="77777777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一、资产清查情况</w:t>
      </w:r>
    </w:p>
    <w:p w14:paraId="1C83FD68" w14:textId="77777777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（一）总体情况</w:t>
      </w:r>
    </w:p>
    <w:p w14:paraId="0E9D43A5" w14:textId="6524C293" w:rsidR="005716F5" w:rsidRDefault="00CC09FB" w:rsidP="00E973D9">
      <w:pPr>
        <w:spacing w:line="520" w:lineRule="exact"/>
        <w:ind w:firstLineChars="200" w:firstLine="640"/>
        <w:rPr>
          <w:rFonts w:eastAsia="仿宋_GB2312"/>
          <w:sz w:val="32"/>
          <w:szCs w:val="40"/>
        </w:rPr>
      </w:pPr>
      <w:r>
        <w:rPr>
          <w:rFonts w:eastAsia="仿宋_GB2312"/>
          <w:sz w:val="32"/>
          <w:szCs w:val="40"/>
        </w:rPr>
        <w:t>为进一步加强和规范行政事业性国有资产管理</w:t>
      </w:r>
      <w:r w:rsidR="0089293F">
        <w:rPr>
          <w:rFonts w:eastAsia="仿宋_GB2312" w:hint="eastAsia"/>
          <w:sz w:val="32"/>
          <w:szCs w:val="40"/>
        </w:rPr>
        <w:t>，</w:t>
      </w:r>
      <w:r>
        <w:rPr>
          <w:rFonts w:eastAsia="仿宋_GB2312"/>
          <w:sz w:val="32"/>
          <w:szCs w:val="40"/>
        </w:rPr>
        <w:t>根据《关于贯彻落实关于进一步做好国有资产清查利用工作的通知》有关要求</w:t>
      </w:r>
      <w:r>
        <w:rPr>
          <w:rFonts w:eastAsia="仿宋_GB2312" w:hint="eastAsia"/>
          <w:sz w:val="32"/>
          <w:szCs w:val="40"/>
        </w:rPr>
        <w:t>，我</w:t>
      </w:r>
      <w:r w:rsidR="0089293F">
        <w:rPr>
          <w:rFonts w:eastAsia="仿宋_GB2312" w:hint="eastAsia"/>
          <w:sz w:val="32"/>
          <w:szCs w:val="40"/>
        </w:rPr>
        <w:t>处</w:t>
      </w:r>
      <w:r>
        <w:rPr>
          <w:rFonts w:eastAsia="仿宋_GB2312" w:hint="eastAsia"/>
          <w:sz w:val="32"/>
          <w:szCs w:val="40"/>
        </w:rPr>
        <w:t>高度重视，</w:t>
      </w:r>
      <w:r>
        <w:rPr>
          <w:rFonts w:eastAsia="仿宋_GB2312"/>
          <w:sz w:val="32"/>
          <w:szCs w:val="40"/>
        </w:rPr>
        <w:t>成立了资产清查工作小组，专人负责，明确分工，要求人人参与，科室配合，保证清查工作顺利进行。按照</w:t>
      </w:r>
      <w:r>
        <w:rPr>
          <w:rFonts w:eastAsia="仿宋_GB2312"/>
          <w:sz w:val="32"/>
          <w:szCs w:val="40"/>
        </w:rPr>
        <w:t>“</w:t>
      </w:r>
      <w:r>
        <w:rPr>
          <w:rFonts w:eastAsia="仿宋_GB2312"/>
          <w:sz w:val="32"/>
          <w:szCs w:val="40"/>
        </w:rPr>
        <w:t>查全、查清、核准</w:t>
      </w:r>
      <w:r>
        <w:rPr>
          <w:rFonts w:eastAsia="仿宋_GB2312"/>
          <w:sz w:val="32"/>
          <w:szCs w:val="40"/>
        </w:rPr>
        <w:t>”</w:t>
      </w:r>
      <w:r>
        <w:rPr>
          <w:rFonts w:eastAsia="仿宋_GB2312"/>
          <w:sz w:val="32"/>
          <w:szCs w:val="40"/>
        </w:rPr>
        <w:t>的要求，</w:t>
      </w:r>
      <w:r w:rsidR="00A12352">
        <w:rPr>
          <w:rFonts w:eastAsia="仿宋_GB2312" w:hint="eastAsia"/>
          <w:sz w:val="32"/>
          <w:szCs w:val="40"/>
        </w:rPr>
        <w:t>苏州市水利工程管理处</w:t>
      </w:r>
      <w:r>
        <w:rPr>
          <w:rFonts w:eastAsia="仿宋_GB2312"/>
          <w:sz w:val="32"/>
          <w:szCs w:val="40"/>
        </w:rPr>
        <w:t>对国有资产进行全面清查盘点，对国有资产情况、账务情况进行深入清理和核查，进一步摸清资产底数，优化资产合理配置，确保国有资产的安全、完整和有效利用</w:t>
      </w:r>
      <w:r>
        <w:rPr>
          <w:rFonts w:eastAsia="仿宋_GB2312" w:hint="eastAsia"/>
          <w:sz w:val="32"/>
          <w:szCs w:val="40"/>
        </w:rPr>
        <w:t>。</w:t>
      </w:r>
    </w:p>
    <w:p w14:paraId="1669B355" w14:textId="47192590" w:rsidR="005716F5" w:rsidRDefault="00A12352" w:rsidP="00E973D9">
      <w:pPr>
        <w:spacing w:line="520" w:lineRule="exact"/>
        <w:ind w:firstLineChars="200" w:firstLine="640"/>
        <w:rPr>
          <w:rFonts w:eastAsia="仿宋_GB2312"/>
          <w:sz w:val="32"/>
          <w:szCs w:val="40"/>
        </w:rPr>
      </w:pPr>
      <w:r>
        <w:rPr>
          <w:rFonts w:eastAsia="仿宋_GB2312" w:hint="eastAsia"/>
          <w:sz w:val="32"/>
          <w:szCs w:val="40"/>
        </w:rPr>
        <w:t>苏州市水利工程管理处</w:t>
      </w:r>
      <w:r w:rsidR="00CC09FB">
        <w:rPr>
          <w:rFonts w:eastAsia="仿宋_GB2312" w:hint="eastAsia"/>
          <w:sz w:val="32"/>
          <w:szCs w:val="40"/>
        </w:rPr>
        <w:t>纳入本次资产清查范围的单位户数为</w:t>
      </w:r>
      <w:r w:rsidR="00CC09FB">
        <w:rPr>
          <w:rFonts w:eastAsia="仿宋_GB2312" w:hint="eastAsia"/>
          <w:sz w:val="32"/>
          <w:szCs w:val="40"/>
        </w:rPr>
        <w:t>1</w:t>
      </w:r>
      <w:r w:rsidR="00CC09FB">
        <w:rPr>
          <w:rFonts w:eastAsia="仿宋_GB2312" w:hint="eastAsia"/>
          <w:sz w:val="32"/>
          <w:szCs w:val="40"/>
        </w:rPr>
        <w:t>户，执行</w:t>
      </w:r>
      <w:r w:rsidR="00CC09FB">
        <w:rPr>
          <w:rFonts w:eastAsia="仿宋_GB2312"/>
          <w:sz w:val="32"/>
          <w:szCs w:val="40"/>
        </w:rPr>
        <w:t>政府会计准则制度</w:t>
      </w:r>
      <w:r w:rsidR="00CC09FB">
        <w:rPr>
          <w:rFonts w:eastAsia="仿宋_GB2312" w:hint="eastAsia"/>
          <w:sz w:val="32"/>
          <w:szCs w:val="40"/>
        </w:rPr>
        <w:t>。</w:t>
      </w:r>
      <w:r w:rsidR="00CC09FB">
        <w:rPr>
          <w:rFonts w:eastAsia="仿宋_GB2312"/>
          <w:sz w:val="32"/>
          <w:szCs w:val="40"/>
        </w:rPr>
        <w:t>自</w:t>
      </w:r>
      <w:r w:rsidR="00CC09FB">
        <w:rPr>
          <w:rFonts w:eastAsia="仿宋_GB2312"/>
          <w:sz w:val="32"/>
          <w:szCs w:val="40"/>
        </w:rPr>
        <w:t>2024</w:t>
      </w:r>
      <w:r w:rsidR="00CC09FB">
        <w:rPr>
          <w:rFonts w:eastAsia="仿宋_GB2312"/>
          <w:sz w:val="32"/>
          <w:szCs w:val="40"/>
        </w:rPr>
        <w:t>年</w:t>
      </w:r>
      <w:r w:rsidR="00CC09FB">
        <w:rPr>
          <w:rFonts w:eastAsia="仿宋_GB2312"/>
          <w:sz w:val="32"/>
          <w:szCs w:val="40"/>
        </w:rPr>
        <w:t>11</w:t>
      </w:r>
      <w:r w:rsidR="00CC09FB">
        <w:rPr>
          <w:rFonts w:eastAsia="仿宋_GB2312"/>
          <w:sz w:val="32"/>
          <w:szCs w:val="40"/>
        </w:rPr>
        <w:t>月至</w:t>
      </w:r>
      <w:r w:rsidR="00CC09FB">
        <w:rPr>
          <w:rFonts w:eastAsia="仿宋_GB2312"/>
          <w:sz w:val="32"/>
          <w:szCs w:val="40"/>
        </w:rPr>
        <w:t>2025</w:t>
      </w:r>
      <w:r w:rsidR="00CC09FB">
        <w:rPr>
          <w:rFonts w:eastAsia="仿宋_GB2312"/>
          <w:sz w:val="32"/>
          <w:szCs w:val="40"/>
        </w:rPr>
        <w:t>年</w:t>
      </w:r>
      <w:r w:rsidR="00CC09FB">
        <w:rPr>
          <w:rFonts w:eastAsia="仿宋_GB2312"/>
          <w:sz w:val="32"/>
          <w:szCs w:val="40"/>
        </w:rPr>
        <w:t>3</w:t>
      </w:r>
      <w:r w:rsidR="00CC09FB">
        <w:rPr>
          <w:rFonts w:eastAsia="仿宋_GB2312"/>
          <w:sz w:val="32"/>
          <w:szCs w:val="40"/>
        </w:rPr>
        <w:t>月</w:t>
      </w:r>
      <w:r w:rsidR="00CC09FB">
        <w:rPr>
          <w:rFonts w:eastAsia="仿宋_GB2312"/>
          <w:sz w:val="32"/>
          <w:szCs w:val="40"/>
        </w:rPr>
        <w:t>,</w:t>
      </w:r>
      <w:r w:rsidR="00CC09FB">
        <w:rPr>
          <w:rFonts w:eastAsia="仿宋_GB2312" w:hint="eastAsia"/>
          <w:sz w:val="32"/>
          <w:szCs w:val="40"/>
        </w:rPr>
        <w:t>我</w:t>
      </w:r>
      <w:r w:rsidR="00CC09FB">
        <w:rPr>
          <w:rFonts w:eastAsia="仿宋_GB2312"/>
          <w:sz w:val="32"/>
          <w:szCs w:val="40"/>
        </w:rPr>
        <w:t>单位</w:t>
      </w:r>
      <w:r w:rsidR="00CC09FB">
        <w:rPr>
          <w:rFonts w:eastAsia="仿宋_GB2312" w:hint="eastAsia"/>
          <w:sz w:val="32"/>
          <w:szCs w:val="40"/>
        </w:rPr>
        <w:t>以</w:t>
      </w:r>
      <w:r w:rsidR="00CC09FB">
        <w:rPr>
          <w:rFonts w:eastAsia="仿宋_GB2312"/>
          <w:sz w:val="32"/>
          <w:szCs w:val="40"/>
        </w:rPr>
        <w:t>2024</w:t>
      </w:r>
      <w:r w:rsidR="00CC09FB">
        <w:rPr>
          <w:rFonts w:eastAsia="仿宋_GB2312"/>
          <w:sz w:val="32"/>
          <w:szCs w:val="40"/>
        </w:rPr>
        <w:t>年</w:t>
      </w:r>
      <w:r w:rsidR="00CC09FB">
        <w:rPr>
          <w:rFonts w:eastAsia="仿宋_GB2312"/>
          <w:sz w:val="32"/>
          <w:szCs w:val="40"/>
        </w:rPr>
        <w:t>9</w:t>
      </w:r>
      <w:r w:rsidR="00CC09FB">
        <w:rPr>
          <w:rFonts w:eastAsia="仿宋_GB2312"/>
          <w:sz w:val="32"/>
          <w:szCs w:val="40"/>
        </w:rPr>
        <w:t>月</w:t>
      </w:r>
      <w:r w:rsidR="00CC09FB">
        <w:rPr>
          <w:rFonts w:eastAsia="仿宋_GB2312"/>
          <w:sz w:val="32"/>
          <w:szCs w:val="40"/>
        </w:rPr>
        <w:t>30</w:t>
      </w:r>
      <w:r w:rsidR="00CC09FB">
        <w:rPr>
          <w:rFonts w:eastAsia="仿宋_GB2312"/>
          <w:sz w:val="32"/>
          <w:szCs w:val="40"/>
        </w:rPr>
        <w:t>日</w:t>
      </w:r>
      <w:r w:rsidR="00CC09FB">
        <w:rPr>
          <w:rFonts w:eastAsia="仿宋_GB2312" w:hint="eastAsia"/>
          <w:sz w:val="32"/>
          <w:szCs w:val="40"/>
        </w:rPr>
        <w:t>为</w:t>
      </w:r>
      <w:r w:rsidR="00CC09FB">
        <w:rPr>
          <w:rFonts w:eastAsia="仿宋_GB2312"/>
          <w:sz w:val="32"/>
          <w:szCs w:val="40"/>
        </w:rPr>
        <w:t>清查基准日</w:t>
      </w:r>
      <w:r w:rsidR="00CC09FB">
        <w:rPr>
          <w:rFonts w:eastAsia="仿宋_GB2312" w:hint="eastAsia"/>
          <w:sz w:val="32"/>
          <w:szCs w:val="40"/>
        </w:rPr>
        <w:t>，</w:t>
      </w:r>
      <w:r>
        <w:rPr>
          <w:rFonts w:eastAsia="仿宋_GB2312"/>
          <w:sz w:val="32"/>
          <w:szCs w:val="32"/>
        </w:rPr>
        <w:t>全面开展资产对土地、房产、车辆设备、基础设施、股权债权、无形资产、特许经营权、其他资产、问题类资产等各类资产的清查工作。</w:t>
      </w:r>
      <w:r w:rsidR="00CC09FB">
        <w:rPr>
          <w:rFonts w:eastAsia="仿宋_GB2312"/>
          <w:sz w:val="32"/>
          <w:szCs w:val="40"/>
        </w:rPr>
        <w:t>2024</w:t>
      </w:r>
      <w:r w:rsidR="00CC09FB">
        <w:rPr>
          <w:rFonts w:eastAsia="仿宋_GB2312"/>
          <w:sz w:val="32"/>
          <w:szCs w:val="40"/>
        </w:rPr>
        <w:t>年</w:t>
      </w:r>
      <w:r w:rsidR="00CC09FB">
        <w:rPr>
          <w:rFonts w:eastAsia="仿宋_GB2312" w:hint="eastAsia"/>
          <w:sz w:val="32"/>
          <w:szCs w:val="40"/>
        </w:rPr>
        <w:t>9</w:t>
      </w:r>
      <w:r w:rsidR="00CC09FB">
        <w:rPr>
          <w:rFonts w:eastAsia="仿宋_GB2312"/>
          <w:sz w:val="32"/>
          <w:szCs w:val="40"/>
        </w:rPr>
        <w:t>月</w:t>
      </w:r>
      <w:r w:rsidR="00CC09FB">
        <w:rPr>
          <w:rFonts w:eastAsia="仿宋_GB2312"/>
          <w:sz w:val="32"/>
          <w:szCs w:val="40"/>
        </w:rPr>
        <w:t>30</w:t>
      </w:r>
      <w:r w:rsidR="00CC09FB">
        <w:rPr>
          <w:rFonts w:eastAsia="仿宋_GB2312"/>
          <w:sz w:val="32"/>
          <w:szCs w:val="40"/>
        </w:rPr>
        <w:t>日</w:t>
      </w:r>
      <w:r>
        <w:rPr>
          <w:rFonts w:eastAsia="仿宋_GB2312" w:hint="eastAsia"/>
          <w:sz w:val="32"/>
          <w:szCs w:val="40"/>
        </w:rPr>
        <w:t>，</w:t>
      </w:r>
      <w:r w:rsidR="00CC09FB">
        <w:rPr>
          <w:rFonts w:eastAsia="仿宋_GB2312"/>
          <w:sz w:val="32"/>
          <w:szCs w:val="40"/>
        </w:rPr>
        <w:t>单位资产合计（净值）账面金额</w:t>
      </w:r>
      <w:r w:rsidR="000C564B">
        <w:rPr>
          <w:rFonts w:eastAsia="仿宋_GB2312" w:hint="eastAsia"/>
          <w:sz w:val="32"/>
          <w:szCs w:val="40"/>
        </w:rPr>
        <w:t>143732.64</w:t>
      </w:r>
      <w:r w:rsidR="00CC09FB">
        <w:rPr>
          <w:rFonts w:eastAsia="仿宋_GB2312"/>
          <w:sz w:val="32"/>
          <w:szCs w:val="40"/>
        </w:rPr>
        <w:t>万元，负债总额账面金额</w:t>
      </w:r>
      <w:r w:rsidR="000C564B">
        <w:rPr>
          <w:rFonts w:eastAsia="仿宋_GB2312" w:hint="eastAsia"/>
          <w:sz w:val="32"/>
          <w:szCs w:val="40"/>
        </w:rPr>
        <w:t>65.53</w:t>
      </w:r>
      <w:r w:rsidR="00CC09FB">
        <w:rPr>
          <w:rFonts w:eastAsia="仿宋_GB2312"/>
          <w:sz w:val="32"/>
          <w:szCs w:val="40"/>
        </w:rPr>
        <w:t>万元。净资产总额账面金额</w:t>
      </w:r>
      <w:r w:rsidR="000C564B">
        <w:rPr>
          <w:rFonts w:eastAsia="仿宋_GB2312" w:hint="eastAsia"/>
          <w:sz w:val="32"/>
          <w:szCs w:val="40"/>
        </w:rPr>
        <w:t>143667.11</w:t>
      </w:r>
      <w:r w:rsidR="00CC09FB">
        <w:rPr>
          <w:rFonts w:eastAsia="仿宋_GB2312"/>
          <w:sz w:val="32"/>
          <w:szCs w:val="40"/>
        </w:rPr>
        <w:t>万元。</w:t>
      </w:r>
    </w:p>
    <w:p w14:paraId="36D2CADF" w14:textId="77777777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（二）特别说明事项</w:t>
      </w:r>
    </w:p>
    <w:p w14:paraId="4FBDA13B" w14:textId="603CE5A6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经清查，我单位自</w:t>
      </w:r>
      <w:r>
        <w:rPr>
          <w:rFonts w:eastAsia="仿宋_GB2312" w:hint="eastAsia"/>
          <w:sz w:val="32"/>
          <w:szCs w:val="32"/>
        </w:rPr>
        <w:t>2000</w:t>
      </w:r>
      <w:r>
        <w:rPr>
          <w:rFonts w:eastAsia="仿宋_GB2312" w:hint="eastAsia"/>
          <w:sz w:val="32"/>
          <w:szCs w:val="32"/>
        </w:rPr>
        <w:t>年以来经历数次机构改革，存在其他应收款——对外借款账面长期挂账的历史遗留问题，该些</w:t>
      </w:r>
      <w:bookmarkStart w:id="0" w:name="_Hlk192071963"/>
      <w:r>
        <w:rPr>
          <w:rFonts w:eastAsia="仿宋_GB2312" w:hint="eastAsia"/>
          <w:sz w:val="32"/>
          <w:szCs w:val="32"/>
        </w:rPr>
        <w:t>款项</w:t>
      </w:r>
      <w:r>
        <w:rPr>
          <w:rFonts w:eastAsia="仿宋_GB2312" w:hint="eastAsia"/>
          <w:sz w:val="32"/>
          <w:szCs w:val="32"/>
        </w:rPr>
        <w:lastRenderedPageBreak/>
        <w:t>债权人均为原苏州市水利工程管理所，借款时间为</w:t>
      </w:r>
      <w:r>
        <w:rPr>
          <w:rFonts w:eastAsia="仿宋_GB2312" w:hint="eastAsia"/>
          <w:sz w:val="32"/>
          <w:szCs w:val="32"/>
        </w:rPr>
        <w:t>1990</w:t>
      </w:r>
      <w:r>
        <w:rPr>
          <w:rFonts w:eastAsia="仿宋_GB2312" w:hint="eastAsia"/>
          <w:sz w:val="32"/>
          <w:szCs w:val="32"/>
        </w:rPr>
        <w:t>年</w:t>
      </w:r>
      <w:r w:rsidR="00AD007F">
        <w:rPr>
          <w:rFonts w:eastAsia="仿宋_GB2312" w:hint="eastAsia"/>
          <w:sz w:val="32"/>
          <w:szCs w:val="32"/>
        </w:rPr>
        <w:t>至</w:t>
      </w:r>
      <w:r w:rsidR="00AD007F">
        <w:rPr>
          <w:rFonts w:eastAsia="仿宋_GB2312" w:hint="eastAsia"/>
          <w:sz w:val="32"/>
          <w:szCs w:val="32"/>
        </w:rPr>
        <w:t>2002</w:t>
      </w:r>
      <w:r w:rsidR="00AD007F"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，因大部分单位已改制注销，收回难度较大。</w:t>
      </w:r>
      <w:bookmarkEnd w:id="0"/>
    </w:p>
    <w:p w14:paraId="65F07A3C" w14:textId="77777777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二、重点资产及重点事项情况</w:t>
      </w:r>
    </w:p>
    <w:p w14:paraId="558E4EA6" w14:textId="77777777" w:rsidR="005716F5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</w:t>
      </w:r>
      <w:r>
        <w:rPr>
          <w:rFonts w:eastAsia="仿宋_GB2312" w:hint="eastAsia"/>
          <w:sz w:val="32"/>
          <w:szCs w:val="32"/>
        </w:rPr>
        <w:t>固定资产及债权债务基本情况</w:t>
      </w:r>
    </w:p>
    <w:p w14:paraId="63F29FFA" w14:textId="0F9E0967" w:rsidR="00EC7577" w:rsidRDefault="00EC7577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1.</w:t>
      </w:r>
      <w:r>
        <w:rPr>
          <w:rFonts w:eastAsia="仿宋_GB2312" w:hint="eastAsia"/>
          <w:sz w:val="32"/>
          <w:szCs w:val="32"/>
        </w:rPr>
        <w:t>土地产权类。我单位土地账面原值</w:t>
      </w:r>
      <w:r>
        <w:rPr>
          <w:rFonts w:eastAsia="仿宋_GB2312" w:hint="eastAsia"/>
          <w:sz w:val="32"/>
          <w:szCs w:val="32"/>
        </w:rPr>
        <w:t>0</w:t>
      </w:r>
      <w:r>
        <w:rPr>
          <w:rFonts w:eastAsia="仿宋_GB2312" w:hint="eastAsia"/>
          <w:sz w:val="32"/>
          <w:szCs w:val="32"/>
        </w:rPr>
        <w:t>万元，账面净值</w:t>
      </w:r>
      <w:r>
        <w:rPr>
          <w:rFonts w:eastAsia="仿宋_GB2312" w:hint="eastAsia"/>
          <w:sz w:val="32"/>
          <w:szCs w:val="32"/>
        </w:rPr>
        <w:t>0</w:t>
      </w:r>
      <w:r>
        <w:rPr>
          <w:rFonts w:eastAsia="仿宋_GB2312" w:hint="eastAsia"/>
          <w:sz w:val="32"/>
          <w:szCs w:val="32"/>
        </w:rPr>
        <w:t>万元，本次清查净值</w:t>
      </w:r>
      <w:r>
        <w:rPr>
          <w:rFonts w:eastAsia="仿宋_GB2312" w:hint="eastAsia"/>
          <w:sz w:val="32"/>
          <w:szCs w:val="32"/>
        </w:rPr>
        <w:t>0</w:t>
      </w:r>
      <w:r>
        <w:rPr>
          <w:rFonts w:eastAsia="仿宋_GB2312" w:hint="eastAsia"/>
          <w:sz w:val="32"/>
          <w:szCs w:val="32"/>
        </w:rPr>
        <w:t>万元。土地位于江苏省苏州市吴中区胥口镇胥渔路，原土地证面积</w:t>
      </w:r>
      <w:r w:rsidRPr="00EC7577">
        <w:rPr>
          <w:rFonts w:eastAsia="仿宋_GB2312" w:hint="eastAsia"/>
          <w:sz w:val="32"/>
          <w:szCs w:val="32"/>
        </w:rPr>
        <w:t>834.07</w:t>
      </w:r>
      <w:r w:rsidRPr="00EC7577">
        <w:rPr>
          <w:rFonts w:eastAsia="仿宋_GB2312" w:hint="eastAsia"/>
          <w:sz w:val="32"/>
          <w:szCs w:val="32"/>
        </w:rPr>
        <w:t>亩（</w:t>
      </w:r>
      <w:r w:rsidRPr="00EC7577">
        <w:rPr>
          <w:rFonts w:eastAsia="仿宋_GB2312" w:hint="eastAsia"/>
          <w:sz w:val="32"/>
          <w:szCs w:val="32"/>
        </w:rPr>
        <w:t>556,046.67</w:t>
      </w:r>
      <w:r w:rsidRPr="00EC7577">
        <w:rPr>
          <w:rFonts w:eastAsia="仿宋_GB2312" w:hint="eastAsia"/>
          <w:sz w:val="32"/>
          <w:szCs w:val="32"/>
        </w:rPr>
        <w:t>平方米）</w:t>
      </w:r>
      <w:r>
        <w:rPr>
          <w:rFonts w:eastAsia="仿宋_GB2312" w:hint="eastAsia"/>
          <w:sz w:val="32"/>
          <w:szCs w:val="32"/>
        </w:rPr>
        <w:t>。</w:t>
      </w:r>
    </w:p>
    <w:p w14:paraId="4F6C2400" w14:textId="4BE67A67" w:rsidR="005716F5" w:rsidRDefault="00EC7577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</w:t>
      </w:r>
      <w:r w:rsidR="00CC09FB">
        <w:rPr>
          <w:rFonts w:eastAsia="仿宋_GB2312" w:hint="eastAsia"/>
          <w:sz w:val="32"/>
          <w:szCs w:val="32"/>
        </w:rPr>
        <w:t>.</w:t>
      </w:r>
      <w:r w:rsidR="00CC09FB">
        <w:rPr>
          <w:rFonts w:eastAsia="仿宋_GB2312" w:hint="eastAsia"/>
          <w:sz w:val="32"/>
          <w:szCs w:val="32"/>
        </w:rPr>
        <w:t>房屋建筑类。我单位房屋及其他构筑物资产账面原值</w:t>
      </w:r>
      <w:r w:rsidR="00CC09FB">
        <w:rPr>
          <w:rFonts w:eastAsia="仿宋_GB2312" w:hint="eastAsia"/>
          <w:sz w:val="32"/>
          <w:szCs w:val="32"/>
        </w:rPr>
        <w:t>3231.53</w:t>
      </w:r>
      <w:r w:rsidR="00CC09FB">
        <w:rPr>
          <w:rFonts w:eastAsia="仿宋_GB2312" w:hint="eastAsia"/>
          <w:sz w:val="32"/>
          <w:szCs w:val="32"/>
        </w:rPr>
        <w:t>万元，账面净值</w:t>
      </w:r>
      <w:r w:rsidR="00CC09FB">
        <w:rPr>
          <w:rFonts w:eastAsia="仿宋_GB2312" w:hint="eastAsia"/>
          <w:sz w:val="32"/>
          <w:szCs w:val="32"/>
        </w:rPr>
        <w:t>555.51</w:t>
      </w:r>
      <w:r w:rsidR="00CC09FB">
        <w:rPr>
          <w:rFonts w:eastAsia="仿宋_GB2312" w:hint="eastAsia"/>
          <w:sz w:val="32"/>
          <w:szCs w:val="32"/>
        </w:rPr>
        <w:t>万元</w:t>
      </w:r>
      <w:bookmarkStart w:id="1" w:name="OLE_LINK1"/>
      <w:r w:rsidR="00CC09FB">
        <w:rPr>
          <w:rFonts w:eastAsia="仿宋_GB2312" w:hint="eastAsia"/>
          <w:sz w:val="32"/>
          <w:szCs w:val="32"/>
        </w:rPr>
        <w:t>，</w:t>
      </w:r>
      <w:r w:rsidR="00880E14">
        <w:rPr>
          <w:rFonts w:eastAsia="仿宋_GB2312" w:hint="eastAsia"/>
          <w:sz w:val="32"/>
          <w:szCs w:val="32"/>
        </w:rPr>
        <w:t>本次</w:t>
      </w:r>
      <w:r w:rsidR="00CC09FB">
        <w:rPr>
          <w:rFonts w:eastAsia="仿宋_GB2312" w:hint="eastAsia"/>
          <w:sz w:val="32"/>
          <w:szCs w:val="32"/>
        </w:rPr>
        <w:t>清查净值</w:t>
      </w:r>
      <w:r w:rsidR="00CC09FB">
        <w:rPr>
          <w:rFonts w:eastAsia="仿宋_GB2312" w:hint="eastAsia"/>
          <w:sz w:val="32"/>
          <w:szCs w:val="32"/>
        </w:rPr>
        <w:t>555.51</w:t>
      </w:r>
      <w:r w:rsidR="00CC09FB">
        <w:rPr>
          <w:rFonts w:eastAsia="仿宋_GB2312" w:hint="eastAsia"/>
          <w:sz w:val="32"/>
          <w:szCs w:val="32"/>
        </w:rPr>
        <w:t>万元。</w:t>
      </w:r>
      <w:bookmarkEnd w:id="1"/>
      <w:r w:rsidR="00CC09FB">
        <w:rPr>
          <w:rFonts w:eastAsia="仿宋_GB2312" w:hint="eastAsia"/>
          <w:sz w:val="32"/>
          <w:szCs w:val="32"/>
        </w:rPr>
        <w:t>资产均在正常使用中。</w:t>
      </w:r>
    </w:p>
    <w:p w14:paraId="02ADEAD9" w14:textId="2A30A5DB" w:rsidR="005716F5" w:rsidRPr="00EC7577" w:rsidRDefault="00EC7577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3</w:t>
      </w:r>
      <w:r w:rsidR="00CC09FB">
        <w:rPr>
          <w:rFonts w:eastAsia="仿宋_GB2312" w:hint="eastAsia"/>
          <w:sz w:val="32"/>
          <w:szCs w:val="32"/>
        </w:rPr>
        <w:t>.</w:t>
      </w:r>
      <w:r w:rsidR="00CC09FB">
        <w:rPr>
          <w:rFonts w:eastAsia="仿宋_GB2312"/>
          <w:sz w:val="32"/>
          <w:szCs w:val="32"/>
        </w:rPr>
        <w:t>车辆设备</w:t>
      </w:r>
      <w:r w:rsidR="00CC09FB">
        <w:rPr>
          <w:rFonts w:eastAsia="仿宋_GB2312" w:hint="eastAsia"/>
          <w:sz w:val="32"/>
          <w:szCs w:val="32"/>
        </w:rPr>
        <w:t>及家具类。我单</w:t>
      </w:r>
      <w:r w:rsidR="00CC09FB" w:rsidRPr="006B77E6">
        <w:rPr>
          <w:rFonts w:eastAsia="仿宋_GB2312" w:hint="eastAsia"/>
          <w:sz w:val="32"/>
          <w:szCs w:val="32"/>
        </w:rPr>
        <w:t>位</w:t>
      </w:r>
      <w:r w:rsidR="006B77E6" w:rsidRPr="006B77E6">
        <w:rPr>
          <w:rFonts w:eastAsia="仿宋_GB2312" w:hint="eastAsia"/>
          <w:sz w:val="32"/>
          <w:szCs w:val="32"/>
        </w:rPr>
        <w:t>车辆</w:t>
      </w:r>
      <w:r w:rsidR="00CC09FB" w:rsidRPr="006B77E6">
        <w:rPr>
          <w:rFonts w:eastAsia="仿宋_GB2312" w:hint="eastAsia"/>
          <w:sz w:val="32"/>
          <w:szCs w:val="32"/>
        </w:rPr>
        <w:t>设备及家具</w:t>
      </w:r>
      <w:r w:rsidR="00CC09FB">
        <w:rPr>
          <w:rFonts w:eastAsia="仿宋_GB2312" w:hint="eastAsia"/>
          <w:sz w:val="32"/>
          <w:szCs w:val="32"/>
        </w:rPr>
        <w:t>账面原值</w:t>
      </w:r>
      <w:r w:rsidR="00CC09FB">
        <w:rPr>
          <w:rFonts w:eastAsia="仿宋_GB2312" w:hint="eastAsia"/>
          <w:sz w:val="32"/>
          <w:szCs w:val="32"/>
        </w:rPr>
        <w:t>4236</w:t>
      </w:r>
      <w:r w:rsidR="00CC09FB" w:rsidRPr="00EC7577">
        <w:rPr>
          <w:rFonts w:eastAsia="仿宋_GB2312" w:hint="eastAsia"/>
          <w:sz w:val="32"/>
          <w:szCs w:val="32"/>
        </w:rPr>
        <w:t>.19</w:t>
      </w:r>
      <w:r w:rsidR="00CC09FB" w:rsidRPr="00EC7577">
        <w:rPr>
          <w:rFonts w:eastAsia="仿宋_GB2312" w:hint="eastAsia"/>
          <w:sz w:val="32"/>
          <w:szCs w:val="32"/>
        </w:rPr>
        <w:t>万元，账面净值</w:t>
      </w:r>
      <w:r w:rsidR="00CC09FB" w:rsidRPr="00EC7577">
        <w:rPr>
          <w:rFonts w:eastAsia="仿宋_GB2312" w:hint="eastAsia"/>
          <w:sz w:val="32"/>
          <w:szCs w:val="32"/>
        </w:rPr>
        <w:t>1537.46</w:t>
      </w:r>
      <w:r w:rsidR="00CC09FB" w:rsidRPr="00EC7577">
        <w:rPr>
          <w:rFonts w:eastAsia="仿宋_GB2312" w:hint="eastAsia"/>
          <w:sz w:val="32"/>
          <w:szCs w:val="32"/>
        </w:rPr>
        <w:t>万元，</w:t>
      </w:r>
      <w:r w:rsidR="00880E14" w:rsidRPr="00EC7577">
        <w:rPr>
          <w:rFonts w:eastAsia="仿宋_GB2312" w:hint="eastAsia"/>
          <w:sz w:val="32"/>
          <w:szCs w:val="32"/>
        </w:rPr>
        <w:t>本次</w:t>
      </w:r>
      <w:r w:rsidR="00CC09FB" w:rsidRPr="00EC7577">
        <w:rPr>
          <w:rFonts w:eastAsia="仿宋_GB2312" w:hint="eastAsia"/>
          <w:sz w:val="32"/>
          <w:szCs w:val="32"/>
        </w:rPr>
        <w:t>清查净值</w:t>
      </w:r>
      <w:r w:rsidR="00CC09FB" w:rsidRPr="00EC7577">
        <w:rPr>
          <w:rFonts w:eastAsia="仿宋_GB2312" w:hint="eastAsia"/>
          <w:sz w:val="32"/>
          <w:szCs w:val="32"/>
        </w:rPr>
        <w:t>1537.46</w:t>
      </w:r>
      <w:r w:rsidR="00CC09FB" w:rsidRPr="00EC7577">
        <w:rPr>
          <w:rFonts w:eastAsia="仿宋_GB2312" w:hint="eastAsia"/>
          <w:sz w:val="32"/>
          <w:szCs w:val="32"/>
        </w:rPr>
        <w:t>万元。其中车辆账面原值</w:t>
      </w:r>
      <w:r w:rsidR="001E494A" w:rsidRPr="00EC7577">
        <w:rPr>
          <w:rFonts w:eastAsia="仿宋_GB2312" w:hint="eastAsia"/>
          <w:sz w:val="32"/>
          <w:szCs w:val="32"/>
        </w:rPr>
        <w:t>253.65</w:t>
      </w:r>
      <w:r w:rsidR="00CC09FB" w:rsidRPr="00EC7577">
        <w:rPr>
          <w:rFonts w:eastAsia="仿宋_GB2312" w:hint="eastAsia"/>
          <w:sz w:val="32"/>
          <w:szCs w:val="32"/>
        </w:rPr>
        <w:t>万元，账面净值</w:t>
      </w:r>
      <w:r w:rsidR="006B77E6" w:rsidRPr="00EC7577">
        <w:rPr>
          <w:rFonts w:eastAsia="仿宋_GB2312" w:hint="eastAsia"/>
          <w:sz w:val="32"/>
          <w:szCs w:val="32"/>
        </w:rPr>
        <w:t>90.21</w:t>
      </w:r>
      <w:r w:rsidR="00CC09FB" w:rsidRPr="00EC7577">
        <w:rPr>
          <w:rFonts w:eastAsia="仿宋_GB2312" w:hint="eastAsia"/>
          <w:sz w:val="32"/>
          <w:szCs w:val="32"/>
        </w:rPr>
        <w:t>万元，</w:t>
      </w:r>
      <w:r w:rsidR="00880E14" w:rsidRPr="00EC7577">
        <w:rPr>
          <w:rFonts w:eastAsia="仿宋_GB2312" w:hint="eastAsia"/>
          <w:sz w:val="32"/>
          <w:szCs w:val="32"/>
        </w:rPr>
        <w:t>本次</w:t>
      </w:r>
      <w:r w:rsidR="00CC09FB" w:rsidRPr="00EC7577">
        <w:rPr>
          <w:rFonts w:eastAsia="仿宋_GB2312" w:hint="eastAsia"/>
          <w:sz w:val="32"/>
          <w:szCs w:val="32"/>
        </w:rPr>
        <w:t>清查净值</w:t>
      </w:r>
      <w:r w:rsidR="006B77E6" w:rsidRPr="00EC7577">
        <w:rPr>
          <w:rFonts w:eastAsia="仿宋_GB2312" w:hint="eastAsia"/>
          <w:sz w:val="32"/>
          <w:szCs w:val="32"/>
        </w:rPr>
        <w:t>90.21</w:t>
      </w:r>
      <w:r w:rsidR="00CC09FB" w:rsidRPr="00EC7577">
        <w:rPr>
          <w:rFonts w:eastAsia="仿宋_GB2312" w:hint="eastAsia"/>
          <w:sz w:val="32"/>
          <w:szCs w:val="32"/>
        </w:rPr>
        <w:t>万元；</w:t>
      </w:r>
      <w:r w:rsidR="00CC09FB" w:rsidRPr="00EC7577">
        <w:rPr>
          <w:rFonts w:eastAsia="仿宋_GB2312" w:hint="eastAsia"/>
          <w:sz w:val="32"/>
          <w:szCs w:val="32"/>
        </w:rPr>
        <w:t>100</w:t>
      </w:r>
      <w:r w:rsidR="00CC09FB" w:rsidRPr="00EC7577">
        <w:rPr>
          <w:rFonts w:eastAsia="仿宋_GB2312" w:hint="eastAsia"/>
          <w:sz w:val="32"/>
          <w:szCs w:val="32"/>
        </w:rPr>
        <w:t>万以上的设备账面原值</w:t>
      </w:r>
      <w:r w:rsidR="001E494A" w:rsidRPr="00EC7577">
        <w:rPr>
          <w:rFonts w:eastAsia="仿宋_GB2312" w:hint="eastAsia"/>
          <w:sz w:val="32"/>
          <w:szCs w:val="32"/>
        </w:rPr>
        <w:t>430.31</w:t>
      </w:r>
      <w:r w:rsidR="00CC09FB" w:rsidRPr="00EC7577">
        <w:rPr>
          <w:rFonts w:eastAsia="仿宋_GB2312" w:hint="eastAsia"/>
          <w:sz w:val="32"/>
          <w:szCs w:val="32"/>
        </w:rPr>
        <w:t>万元，账面净值</w:t>
      </w:r>
      <w:r w:rsidR="001E494A" w:rsidRPr="00EC7577">
        <w:rPr>
          <w:rFonts w:eastAsia="仿宋_GB2312" w:hint="eastAsia"/>
          <w:sz w:val="32"/>
          <w:szCs w:val="32"/>
        </w:rPr>
        <w:t>182.92</w:t>
      </w:r>
      <w:r w:rsidR="00CC09FB" w:rsidRPr="00EC7577">
        <w:rPr>
          <w:rFonts w:eastAsia="仿宋_GB2312" w:hint="eastAsia"/>
          <w:sz w:val="32"/>
          <w:szCs w:val="32"/>
        </w:rPr>
        <w:t>万元，</w:t>
      </w:r>
      <w:r w:rsidR="00880E14" w:rsidRPr="00EC7577">
        <w:rPr>
          <w:rFonts w:eastAsia="仿宋_GB2312" w:hint="eastAsia"/>
          <w:sz w:val="32"/>
          <w:szCs w:val="32"/>
        </w:rPr>
        <w:t>本次</w:t>
      </w:r>
      <w:r w:rsidR="00CC09FB" w:rsidRPr="00EC7577">
        <w:rPr>
          <w:rFonts w:eastAsia="仿宋_GB2312" w:hint="eastAsia"/>
          <w:sz w:val="32"/>
          <w:szCs w:val="32"/>
        </w:rPr>
        <w:t>清查净值</w:t>
      </w:r>
      <w:r w:rsidR="001E494A" w:rsidRPr="00EC7577">
        <w:rPr>
          <w:rFonts w:eastAsia="仿宋_GB2312" w:hint="eastAsia"/>
          <w:sz w:val="32"/>
          <w:szCs w:val="32"/>
        </w:rPr>
        <w:t>182.92</w:t>
      </w:r>
      <w:r w:rsidR="00CC09FB" w:rsidRPr="00EC7577">
        <w:rPr>
          <w:rFonts w:eastAsia="仿宋_GB2312" w:hint="eastAsia"/>
          <w:sz w:val="32"/>
          <w:szCs w:val="32"/>
        </w:rPr>
        <w:t>万元。资产均在正常使用中。</w:t>
      </w:r>
    </w:p>
    <w:p w14:paraId="3A0D109D" w14:textId="63CAACBF" w:rsidR="00880E14" w:rsidRPr="00EC7577" w:rsidRDefault="00EC7577" w:rsidP="00E973D9">
      <w:pPr>
        <w:pStyle w:val="NewNew"/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bookmarkStart w:id="2" w:name="OLE_LINK2"/>
      <w:r>
        <w:rPr>
          <w:rFonts w:eastAsia="仿宋_GB2312" w:hint="eastAsia"/>
          <w:sz w:val="32"/>
          <w:szCs w:val="32"/>
        </w:rPr>
        <w:t>4</w:t>
      </w:r>
      <w:r w:rsidR="00CC09FB" w:rsidRPr="00EC7577">
        <w:rPr>
          <w:rFonts w:eastAsia="仿宋_GB2312" w:hint="eastAsia"/>
          <w:sz w:val="32"/>
          <w:szCs w:val="32"/>
        </w:rPr>
        <w:t>.</w:t>
      </w:r>
      <w:r w:rsidR="004F0AB2" w:rsidRPr="00EC7577">
        <w:rPr>
          <w:rFonts w:eastAsia="仿宋_GB2312" w:hint="eastAsia"/>
          <w:sz w:val="32"/>
          <w:szCs w:val="32"/>
        </w:rPr>
        <w:t>债务</w:t>
      </w:r>
      <w:r w:rsidR="00CC09FB" w:rsidRPr="00EC7577">
        <w:rPr>
          <w:rFonts w:eastAsia="仿宋_GB2312" w:hint="eastAsia"/>
          <w:sz w:val="32"/>
          <w:szCs w:val="32"/>
        </w:rPr>
        <w:t>债权类。</w:t>
      </w:r>
      <w:r w:rsidR="004F0AB2" w:rsidRPr="00EC7577">
        <w:rPr>
          <w:rFonts w:eastAsia="仿宋_GB2312" w:hint="eastAsia"/>
          <w:sz w:val="32"/>
          <w:szCs w:val="32"/>
        </w:rPr>
        <w:t>2024</w:t>
      </w:r>
      <w:r w:rsidR="004F0AB2" w:rsidRPr="00EC7577">
        <w:rPr>
          <w:rFonts w:eastAsia="仿宋_GB2312" w:hint="eastAsia"/>
          <w:sz w:val="32"/>
          <w:szCs w:val="32"/>
        </w:rPr>
        <w:t>年</w:t>
      </w:r>
      <w:r w:rsidR="004F0AB2" w:rsidRPr="00EC7577">
        <w:rPr>
          <w:rFonts w:eastAsia="仿宋_GB2312" w:hint="eastAsia"/>
          <w:sz w:val="32"/>
          <w:szCs w:val="32"/>
        </w:rPr>
        <w:t>9</w:t>
      </w:r>
      <w:r w:rsidR="004F0AB2" w:rsidRPr="00EC7577">
        <w:rPr>
          <w:rFonts w:eastAsia="仿宋_GB2312" w:hint="eastAsia"/>
          <w:sz w:val="32"/>
          <w:szCs w:val="32"/>
        </w:rPr>
        <w:t>月，</w:t>
      </w:r>
      <w:r w:rsidR="00CC09FB" w:rsidRPr="00EC7577">
        <w:rPr>
          <w:rFonts w:eastAsia="仿宋_GB2312" w:hint="eastAsia"/>
          <w:sz w:val="32"/>
          <w:szCs w:val="32"/>
        </w:rPr>
        <w:t>我单位应收账款、其他应收款及预付账款账面原值</w:t>
      </w:r>
      <w:r w:rsidR="00CC09FB" w:rsidRPr="00EC7577">
        <w:rPr>
          <w:rFonts w:eastAsia="仿宋_GB2312" w:hint="eastAsia"/>
          <w:sz w:val="32"/>
          <w:szCs w:val="32"/>
        </w:rPr>
        <w:t>2048.07</w:t>
      </w:r>
      <w:r w:rsidR="00CC09FB" w:rsidRPr="00EC7577">
        <w:rPr>
          <w:rFonts w:eastAsia="仿宋_GB2312" w:hint="eastAsia"/>
          <w:sz w:val="32"/>
          <w:szCs w:val="32"/>
        </w:rPr>
        <w:t>万元，</w:t>
      </w:r>
      <w:r w:rsidR="00320670" w:rsidRPr="00EC7577">
        <w:rPr>
          <w:rFonts w:eastAsia="仿宋_GB2312" w:hint="eastAsia"/>
          <w:sz w:val="32"/>
          <w:szCs w:val="32"/>
        </w:rPr>
        <w:t>经专业会计师事务所经济</w:t>
      </w:r>
      <w:proofErr w:type="gramStart"/>
      <w:r w:rsidR="00320670" w:rsidRPr="00EC7577">
        <w:rPr>
          <w:rFonts w:eastAsia="仿宋_GB2312" w:hint="eastAsia"/>
          <w:sz w:val="32"/>
          <w:szCs w:val="32"/>
        </w:rPr>
        <w:t>鉴证</w:t>
      </w:r>
      <w:proofErr w:type="gramEnd"/>
      <w:r w:rsidR="00320670" w:rsidRPr="00EC7577">
        <w:rPr>
          <w:rFonts w:eastAsia="仿宋_GB2312" w:hint="eastAsia"/>
          <w:sz w:val="32"/>
          <w:szCs w:val="32"/>
        </w:rPr>
        <w:t>后，根据</w:t>
      </w:r>
      <w:proofErr w:type="gramStart"/>
      <w:r w:rsidR="00320670" w:rsidRPr="00EC7577">
        <w:rPr>
          <w:rFonts w:eastAsia="仿宋_GB2312" w:hint="eastAsia"/>
          <w:sz w:val="32"/>
          <w:szCs w:val="32"/>
        </w:rPr>
        <w:t>鉴证</w:t>
      </w:r>
      <w:proofErr w:type="gramEnd"/>
      <w:r w:rsidR="00320670" w:rsidRPr="00EC7577">
        <w:rPr>
          <w:rFonts w:eastAsia="仿宋_GB2312" w:hint="eastAsia"/>
          <w:sz w:val="32"/>
          <w:szCs w:val="32"/>
        </w:rPr>
        <w:t>报告结果，</w:t>
      </w:r>
      <w:r w:rsidR="004F0AB2" w:rsidRPr="00EC7577">
        <w:rPr>
          <w:rFonts w:eastAsia="仿宋_GB2312" w:hint="eastAsia"/>
          <w:sz w:val="32"/>
          <w:szCs w:val="32"/>
        </w:rPr>
        <w:t>错账更正</w:t>
      </w:r>
      <w:r w:rsidR="00FB6DB9" w:rsidRPr="00EC7577">
        <w:rPr>
          <w:rFonts w:eastAsia="仿宋_GB2312" w:hint="eastAsia"/>
          <w:sz w:val="32"/>
          <w:szCs w:val="32"/>
        </w:rPr>
        <w:t>及账务调整</w:t>
      </w:r>
      <w:r w:rsidR="00FB6DB9" w:rsidRPr="00EC7577">
        <w:rPr>
          <w:rFonts w:eastAsia="仿宋_GB2312" w:hint="eastAsia"/>
          <w:sz w:val="32"/>
          <w:szCs w:val="32"/>
        </w:rPr>
        <w:t>927.5</w:t>
      </w:r>
      <w:r w:rsidR="00FB6DB9" w:rsidRPr="00EC7577">
        <w:rPr>
          <w:rFonts w:eastAsia="仿宋_GB2312" w:hint="eastAsia"/>
          <w:sz w:val="32"/>
          <w:szCs w:val="32"/>
        </w:rPr>
        <w:t>万元，</w:t>
      </w:r>
      <w:r w:rsidR="00320670" w:rsidRPr="00EC7577">
        <w:rPr>
          <w:rFonts w:eastAsia="仿宋_GB2312" w:hint="eastAsia"/>
          <w:sz w:val="32"/>
          <w:szCs w:val="32"/>
        </w:rPr>
        <w:t>截至</w:t>
      </w:r>
      <w:r w:rsidR="00320670" w:rsidRPr="00EC7577">
        <w:rPr>
          <w:rFonts w:eastAsia="仿宋_GB2312" w:hint="eastAsia"/>
          <w:sz w:val="32"/>
          <w:szCs w:val="32"/>
        </w:rPr>
        <w:t>2025</w:t>
      </w:r>
      <w:r w:rsidR="00320670" w:rsidRPr="00EC7577">
        <w:rPr>
          <w:rFonts w:eastAsia="仿宋_GB2312" w:hint="eastAsia"/>
          <w:sz w:val="32"/>
          <w:szCs w:val="32"/>
        </w:rPr>
        <w:t>年</w:t>
      </w:r>
      <w:r w:rsidR="00320670" w:rsidRPr="00EC7577">
        <w:rPr>
          <w:rFonts w:eastAsia="仿宋_GB2312" w:hint="eastAsia"/>
          <w:sz w:val="32"/>
          <w:szCs w:val="32"/>
        </w:rPr>
        <w:t>2</w:t>
      </w:r>
      <w:r w:rsidR="00320670" w:rsidRPr="00EC7577">
        <w:rPr>
          <w:rFonts w:eastAsia="仿宋_GB2312" w:hint="eastAsia"/>
          <w:sz w:val="32"/>
          <w:szCs w:val="32"/>
        </w:rPr>
        <w:t>月，</w:t>
      </w:r>
      <w:r w:rsidR="00FB6DB9" w:rsidRPr="00EC7577">
        <w:rPr>
          <w:rFonts w:eastAsia="仿宋_GB2312" w:hint="eastAsia"/>
          <w:sz w:val="32"/>
          <w:szCs w:val="32"/>
        </w:rPr>
        <w:t>账面</w:t>
      </w:r>
      <w:r w:rsidR="004F0AB2" w:rsidRPr="00EC7577">
        <w:rPr>
          <w:rFonts w:eastAsia="仿宋_GB2312" w:hint="eastAsia"/>
          <w:sz w:val="32"/>
          <w:szCs w:val="32"/>
        </w:rPr>
        <w:t>余额</w:t>
      </w:r>
      <w:r w:rsidR="004F0AB2" w:rsidRPr="00EC7577">
        <w:rPr>
          <w:rFonts w:eastAsia="仿宋_GB2312" w:hint="eastAsia"/>
          <w:sz w:val="32"/>
          <w:szCs w:val="32"/>
        </w:rPr>
        <w:t>1120.57</w:t>
      </w:r>
      <w:r w:rsidR="004F0AB2" w:rsidRPr="00EC7577">
        <w:rPr>
          <w:rFonts w:eastAsia="仿宋_GB2312" w:hint="eastAsia"/>
          <w:sz w:val="32"/>
          <w:szCs w:val="32"/>
        </w:rPr>
        <w:t>万</w:t>
      </w:r>
      <w:r w:rsidR="00FB6DB9" w:rsidRPr="00EC7577">
        <w:rPr>
          <w:rFonts w:eastAsia="仿宋_GB2312" w:hint="eastAsia"/>
          <w:sz w:val="32"/>
          <w:szCs w:val="32"/>
        </w:rPr>
        <w:t>元</w:t>
      </w:r>
      <w:r w:rsidR="00880E14" w:rsidRPr="00EC7577">
        <w:rPr>
          <w:rFonts w:eastAsia="仿宋_GB2312" w:hint="eastAsia"/>
          <w:sz w:val="32"/>
          <w:szCs w:val="32"/>
        </w:rPr>
        <w:t>。</w:t>
      </w:r>
      <w:bookmarkEnd w:id="2"/>
      <w:r w:rsidR="004F0AB2" w:rsidRPr="00EC7577">
        <w:rPr>
          <w:rFonts w:eastAsia="仿宋_GB2312" w:hint="eastAsia"/>
          <w:sz w:val="32"/>
          <w:szCs w:val="32"/>
        </w:rPr>
        <w:t>其他应付款等</w:t>
      </w:r>
      <w:r w:rsidR="004F0AB2" w:rsidRPr="00EC7577">
        <w:rPr>
          <w:rFonts w:eastAsia="仿宋_GB2312"/>
          <w:sz w:val="32"/>
          <w:szCs w:val="40"/>
        </w:rPr>
        <w:t>负债总额账面</w:t>
      </w:r>
      <w:r w:rsidR="00FB6DB9" w:rsidRPr="00EC7577">
        <w:rPr>
          <w:rFonts w:eastAsia="仿宋_GB2312" w:hint="eastAsia"/>
          <w:sz w:val="32"/>
          <w:szCs w:val="40"/>
        </w:rPr>
        <w:t>原值</w:t>
      </w:r>
      <w:r w:rsidR="004F0AB2" w:rsidRPr="00EC7577">
        <w:rPr>
          <w:rFonts w:eastAsia="仿宋_GB2312" w:hint="eastAsia"/>
          <w:sz w:val="32"/>
          <w:szCs w:val="40"/>
        </w:rPr>
        <w:t>65.53</w:t>
      </w:r>
      <w:r w:rsidR="004F0AB2" w:rsidRPr="00EC7577">
        <w:rPr>
          <w:rFonts w:eastAsia="仿宋_GB2312"/>
          <w:sz w:val="32"/>
          <w:szCs w:val="40"/>
        </w:rPr>
        <w:t>万元</w:t>
      </w:r>
      <w:r w:rsidR="004F0AB2" w:rsidRPr="00EC7577">
        <w:rPr>
          <w:rFonts w:eastAsia="仿宋_GB2312" w:hint="eastAsia"/>
          <w:sz w:val="32"/>
          <w:szCs w:val="40"/>
        </w:rPr>
        <w:t>，</w:t>
      </w:r>
      <w:r w:rsidR="00FB6DB9" w:rsidRPr="00EC7577">
        <w:rPr>
          <w:rFonts w:eastAsia="仿宋_GB2312" w:hint="eastAsia"/>
          <w:sz w:val="32"/>
          <w:szCs w:val="32"/>
        </w:rPr>
        <w:t>截至</w:t>
      </w:r>
      <w:r w:rsidR="00FB6DB9" w:rsidRPr="00EC7577">
        <w:rPr>
          <w:rFonts w:eastAsia="仿宋_GB2312" w:hint="eastAsia"/>
          <w:sz w:val="32"/>
          <w:szCs w:val="32"/>
        </w:rPr>
        <w:t>2025</w:t>
      </w:r>
      <w:r w:rsidR="00FB6DB9" w:rsidRPr="00EC7577">
        <w:rPr>
          <w:rFonts w:eastAsia="仿宋_GB2312" w:hint="eastAsia"/>
          <w:sz w:val="32"/>
          <w:szCs w:val="32"/>
        </w:rPr>
        <w:t>年</w:t>
      </w:r>
      <w:r w:rsidR="00FB6DB9" w:rsidRPr="00EC7577">
        <w:rPr>
          <w:rFonts w:eastAsia="仿宋_GB2312" w:hint="eastAsia"/>
          <w:sz w:val="32"/>
          <w:szCs w:val="32"/>
        </w:rPr>
        <w:t>2</w:t>
      </w:r>
      <w:r w:rsidR="00FB6DB9" w:rsidRPr="00EC7577">
        <w:rPr>
          <w:rFonts w:eastAsia="仿宋_GB2312" w:hint="eastAsia"/>
          <w:sz w:val="32"/>
          <w:szCs w:val="32"/>
        </w:rPr>
        <w:t>月账面余额</w:t>
      </w:r>
      <w:r w:rsidR="004F0AB2" w:rsidRPr="00EC7577">
        <w:rPr>
          <w:rFonts w:eastAsia="仿宋_GB2312" w:hint="eastAsia"/>
          <w:sz w:val="32"/>
          <w:szCs w:val="32"/>
        </w:rPr>
        <w:t>21.69</w:t>
      </w:r>
      <w:r w:rsidR="004F0AB2" w:rsidRPr="00EC7577">
        <w:rPr>
          <w:rFonts w:eastAsia="仿宋_GB2312" w:hint="eastAsia"/>
          <w:sz w:val="32"/>
          <w:szCs w:val="32"/>
        </w:rPr>
        <w:t>万元。</w:t>
      </w:r>
    </w:p>
    <w:p w14:paraId="5DAB67B1" w14:textId="77777777" w:rsidR="005716F5" w:rsidRPr="00EC7577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EC7577">
        <w:rPr>
          <w:rFonts w:eastAsia="仿宋_GB2312"/>
          <w:sz w:val="32"/>
          <w:szCs w:val="32"/>
        </w:rPr>
        <w:t>（二）公共基础设施基本情况</w:t>
      </w:r>
    </w:p>
    <w:p w14:paraId="13B5CDC4" w14:textId="178301C9" w:rsidR="005716F5" w:rsidRPr="00EC7577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EC7577">
        <w:rPr>
          <w:rFonts w:eastAsia="仿宋_GB2312" w:hint="eastAsia"/>
          <w:sz w:val="32"/>
          <w:szCs w:val="32"/>
        </w:rPr>
        <w:t>我单位水利公共基础设施账面原值</w:t>
      </w:r>
      <w:r w:rsidRPr="00EC7577">
        <w:rPr>
          <w:rFonts w:eastAsia="仿宋_GB2312" w:hint="eastAsia"/>
          <w:sz w:val="32"/>
          <w:szCs w:val="32"/>
        </w:rPr>
        <w:t>157249.99</w:t>
      </w:r>
      <w:r w:rsidRPr="00EC7577">
        <w:rPr>
          <w:rFonts w:eastAsia="仿宋_GB2312" w:hint="eastAsia"/>
          <w:sz w:val="32"/>
          <w:szCs w:val="32"/>
        </w:rPr>
        <w:t>万元，账面净值</w:t>
      </w:r>
      <w:r w:rsidRPr="00EC7577">
        <w:rPr>
          <w:rFonts w:eastAsia="仿宋_GB2312" w:hint="eastAsia"/>
          <w:sz w:val="32"/>
          <w:szCs w:val="32"/>
        </w:rPr>
        <w:t>138709.44</w:t>
      </w:r>
      <w:r w:rsidRPr="00EC7577">
        <w:rPr>
          <w:rFonts w:eastAsia="仿宋_GB2312" w:hint="eastAsia"/>
          <w:sz w:val="32"/>
          <w:szCs w:val="32"/>
        </w:rPr>
        <w:t>万元，</w:t>
      </w:r>
      <w:r w:rsidR="009E61F7" w:rsidRPr="00EC7577">
        <w:rPr>
          <w:rFonts w:eastAsia="仿宋_GB2312" w:hint="eastAsia"/>
          <w:sz w:val="32"/>
          <w:szCs w:val="32"/>
        </w:rPr>
        <w:t>本次</w:t>
      </w:r>
      <w:r w:rsidRPr="00EC7577">
        <w:rPr>
          <w:rFonts w:eastAsia="仿宋_GB2312" w:hint="eastAsia"/>
          <w:sz w:val="32"/>
          <w:szCs w:val="32"/>
        </w:rPr>
        <w:t>清查净值</w:t>
      </w:r>
      <w:r w:rsidRPr="00EC7577">
        <w:rPr>
          <w:rFonts w:eastAsia="仿宋_GB2312" w:hint="eastAsia"/>
          <w:sz w:val="32"/>
          <w:szCs w:val="32"/>
        </w:rPr>
        <w:t>138709.44</w:t>
      </w:r>
      <w:r w:rsidRPr="00EC7577">
        <w:rPr>
          <w:rFonts w:eastAsia="仿宋_GB2312" w:hint="eastAsia"/>
          <w:sz w:val="32"/>
          <w:szCs w:val="32"/>
        </w:rPr>
        <w:t>万元。资产均在正</w:t>
      </w:r>
      <w:r w:rsidRPr="00EC7577">
        <w:rPr>
          <w:rFonts w:eastAsia="仿宋_GB2312" w:hint="eastAsia"/>
          <w:sz w:val="32"/>
          <w:szCs w:val="32"/>
        </w:rPr>
        <w:lastRenderedPageBreak/>
        <w:t>常运转中。</w:t>
      </w:r>
    </w:p>
    <w:p w14:paraId="5E071A50" w14:textId="77777777" w:rsidR="005716F5" w:rsidRPr="00EC7577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黑体"/>
          <w:color w:val="000000"/>
          <w:sz w:val="32"/>
          <w:szCs w:val="32"/>
        </w:rPr>
      </w:pPr>
      <w:r w:rsidRPr="00EC7577">
        <w:rPr>
          <w:rFonts w:eastAsia="黑体"/>
          <w:color w:val="000000"/>
          <w:sz w:val="32"/>
          <w:szCs w:val="32"/>
        </w:rPr>
        <w:t>三、资产盘活利用情况</w:t>
      </w:r>
    </w:p>
    <w:p w14:paraId="032BB7C2" w14:textId="62D470BF" w:rsidR="00EC7577" w:rsidRDefault="00B63E9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（一）盘活成效。</w:t>
      </w:r>
      <w:r w:rsidR="00EC7577">
        <w:rPr>
          <w:rFonts w:eastAsia="仿宋_GB2312" w:hint="eastAsia"/>
          <w:color w:val="000000"/>
          <w:sz w:val="32"/>
          <w:szCs w:val="32"/>
        </w:rPr>
        <w:t>本单位盘活利用</w:t>
      </w:r>
      <w:r w:rsidR="00A12352" w:rsidRPr="00EC7577">
        <w:rPr>
          <w:rFonts w:eastAsia="仿宋_GB2312" w:hint="eastAsia"/>
          <w:color w:val="000000"/>
          <w:sz w:val="32"/>
          <w:szCs w:val="32"/>
        </w:rPr>
        <w:t>资产</w:t>
      </w:r>
      <w:r w:rsidR="00EC7577">
        <w:rPr>
          <w:rFonts w:eastAsia="仿宋_GB2312" w:hint="eastAsia"/>
          <w:color w:val="000000"/>
          <w:sz w:val="32"/>
          <w:szCs w:val="32"/>
        </w:rPr>
        <w:t>1</w:t>
      </w:r>
      <w:r w:rsidR="00EC7577">
        <w:rPr>
          <w:rFonts w:eastAsia="仿宋_GB2312" w:hint="eastAsia"/>
          <w:color w:val="000000"/>
          <w:sz w:val="32"/>
          <w:szCs w:val="32"/>
        </w:rPr>
        <w:t>处</w:t>
      </w:r>
      <w:r>
        <w:rPr>
          <w:rFonts w:eastAsia="仿宋_GB2312" w:hint="eastAsia"/>
          <w:color w:val="000000"/>
          <w:sz w:val="32"/>
          <w:szCs w:val="32"/>
        </w:rPr>
        <w:t>，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我处将</w:t>
      </w:r>
      <w:proofErr w:type="gramStart"/>
      <w:r w:rsidR="00EC7577" w:rsidRPr="00EC7577">
        <w:rPr>
          <w:rFonts w:eastAsia="仿宋_GB2312" w:hint="eastAsia"/>
          <w:color w:val="000000"/>
          <w:sz w:val="32"/>
          <w:szCs w:val="32"/>
        </w:rPr>
        <w:t>胥</w:t>
      </w:r>
      <w:proofErr w:type="gramEnd"/>
      <w:r w:rsidR="00EC7577" w:rsidRPr="00EC7577">
        <w:rPr>
          <w:rFonts w:eastAsia="仿宋_GB2312" w:hint="eastAsia"/>
          <w:color w:val="000000"/>
          <w:sz w:val="32"/>
          <w:szCs w:val="32"/>
        </w:rPr>
        <w:t>口枢纽复线配电房东侧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10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平方米场地</w:t>
      </w:r>
      <w:r w:rsidR="00EC7577">
        <w:rPr>
          <w:rFonts w:eastAsia="仿宋_GB2312" w:hint="eastAsia"/>
          <w:color w:val="000000"/>
          <w:sz w:val="32"/>
          <w:szCs w:val="32"/>
        </w:rPr>
        <w:t>进行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出租，用于电信及移动通讯基站</w:t>
      </w:r>
      <w:r w:rsidR="00EC7577">
        <w:rPr>
          <w:rFonts w:eastAsia="仿宋_GB2312" w:hint="eastAsia"/>
          <w:color w:val="000000"/>
          <w:sz w:val="32"/>
          <w:szCs w:val="32"/>
        </w:rPr>
        <w:t>使用</w:t>
      </w:r>
      <w:r>
        <w:rPr>
          <w:rFonts w:eastAsia="仿宋_GB2312" w:hint="eastAsia"/>
          <w:color w:val="000000"/>
          <w:sz w:val="32"/>
          <w:szCs w:val="32"/>
        </w:rPr>
        <w:t>，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年租金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2.2</w:t>
      </w:r>
      <w:r w:rsidR="00EC7577" w:rsidRPr="00EC7577">
        <w:rPr>
          <w:rFonts w:eastAsia="仿宋_GB2312" w:hint="eastAsia"/>
          <w:color w:val="000000"/>
          <w:sz w:val="32"/>
          <w:szCs w:val="32"/>
        </w:rPr>
        <w:t>万元。</w:t>
      </w:r>
    </w:p>
    <w:p w14:paraId="33B01E46" w14:textId="6C6D8AAC" w:rsidR="00B63E9B" w:rsidRPr="00EC7577" w:rsidRDefault="00B63E9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</w:rPr>
        <w:t>（二）经验做法。实施固定资产</w:t>
      </w:r>
      <w:r w:rsidRPr="00B63E9B">
        <w:rPr>
          <w:rFonts w:eastAsia="仿宋_GB2312"/>
          <w:color w:val="000000"/>
          <w:sz w:val="32"/>
          <w:szCs w:val="32"/>
        </w:rPr>
        <w:t>RFID</w:t>
      </w:r>
      <w:r w:rsidRPr="00B63E9B">
        <w:rPr>
          <w:rFonts w:eastAsia="仿宋_GB2312"/>
          <w:color w:val="000000"/>
          <w:sz w:val="32"/>
          <w:szCs w:val="32"/>
        </w:rPr>
        <w:t>标签</w:t>
      </w:r>
      <w:r>
        <w:rPr>
          <w:rFonts w:eastAsia="仿宋_GB2312" w:hint="eastAsia"/>
          <w:color w:val="000000"/>
          <w:sz w:val="32"/>
          <w:szCs w:val="32"/>
        </w:rPr>
        <w:t>管理</w:t>
      </w:r>
      <w:r w:rsidRPr="00B63E9B">
        <w:rPr>
          <w:rFonts w:eastAsia="仿宋_GB2312"/>
          <w:color w:val="000000"/>
          <w:sz w:val="32"/>
          <w:szCs w:val="32"/>
        </w:rPr>
        <w:t>，</w:t>
      </w:r>
      <w:r>
        <w:rPr>
          <w:rFonts w:eastAsia="仿宋_GB2312" w:hint="eastAsia"/>
          <w:color w:val="000000"/>
          <w:sz w:val="32"/>
          <w:szCs w:val="32"/>
        </w:rPr>
        <w:t>通过自动化采集，降低人力成本，实时确定资产位置，</w:t>
      </w:r>
      <w:r w:rsidRPr="00B63E9B">
        <w:rPr>
          <w:rFonts w:eastAsia="仿宋_GB2312"/>
          <w:color w:val="000000"/>
          <w:sz w:val="32"/>
          <w:szCs w:val="32"/>
        </w:rPr>
        <w:t>减少人工盘点的时间和错误率</w:t>
      </w:r>
      <w:r>
        <w:rPr>
          <w:rFonts w:eastAsia="仿宋_GB2312" w:hint="eastAsia"/>
          <w:color w:val="000000"/>
          <w:sz w:val="32"/>
          <w:szCs w:val="32"/>
        </w:rPr>
        <w:t>，</w:t>
      </w:r>
      <w:r w:rsidRPr="00B63E9B">
        <w:rPr>
          <w:rFonts w:eastAsia="仿宋_GB2312"/>
          <w:color w:val="000000"/>
          <w:sz w:val="32"/>
          <w:szCs w:val="32"/>
        </w:rPr>
        <w:t>提高了库存管理的透明度，整体提升了资产管理水平。</w:t>
      </w:r>
    </w:p>
    <w:p w14:paraId="2AAE97AB" w14:textId="77777777" w:rsidR="005716F5" w:rsidRPr="00EC7577" w:rsidRDefault="00CC09FB" w:rsidP="00E973D9">
      <w:pPr>
        <w:pStyle w:val="NewNew"/>
        <w:overflowPunct w:val="0"/>
        <w:spacing w:line="520" w:lineRule="exact"/>
        <w:ind w:firstLineChars="200" w:firstLine="640"/>
        <w:rPr>
          <w:rFonts w:eastAsia="黑体"/>
          <w:color w:val="000000"/>
          <w:sz w:val="32"/>
          <w:szCs w:val="32"/>
        </w:rPr>
      </w:pPr>
      <w:r w:rsidRPr="00EC7577">
        <w:rPr>
          <w:rFonts w:eastAsia="黑体"/>
          <w:color w:val="000000"/>
          <w:sz w:val="32"/>
          <w:szCs w:val="32"/>
        </w:rPr>
        <w:t>四、清查利用中存在的问题</w:t>
      </w:r>
    </w:p>
    <w:p w14:paraId="2D310E3C" w14:textId="0E06BDA5" w:rsidR="00EC25D7" w:rsidRPr="00EC7577" w:rsidRDefault="00460CE3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EC7577">
        <w:rPr>
          <w:rFonts w:eastAsia="仿宋_GB2312" w:hint="eastAsia"/>
          <w:color w:val="000000"/>
          <w:sz w:val="32"/>
          <w:szCs w:val="32"/>
        </w:rPr>
        <w:t>基本情况：梳理问题</w:t>
      </w:r>
      <w:r w:rsidR="00E973D9">
        <w:rPr>
          <w:rFonts w:eastAsia="仿宋_GB2312" w:hint="eastAsia"/>
          <w:color w:val="000000"/>
          <w:sz w:val="32"/>
          <w:szCs w:val="32"/>
        </w:rPr>
        <w:t>1</w:t>
      </w:r>
      <w:r w:rsidR="0045377C" w:rsidRPr="00EC7577">
        <w:rPr>
          <w:rFonts w:eastAsia="仿宋_GB2312" w:hint="eastAsia"/>
          <w:color w:val="000000"/>
          <w:sz w:val="32"/>
          <w:szCs w:val="32"/>
        </w:rPr>
        <w:t>个</w:t>
      </w:r>
      <w:r w:rsidRPr="00EC7577">
        <w:rPr>
          <w:rFonts w:eastAsia="仿宋_GB2312" w:hint="eastAsia"/>
          <w:color w:val="000000"/>
          <w:sz w:val="32"/>
          <w:szCs w:val="32"/>
        </w:rPr>
        <w:t>，涉及金额</w:t>
      </w:r>
      <w:r w:rsidR="00E973D9" w:rsidRPr="00EC7577">
        <w:rPr>
          <w:rFonts w:eastAsia="仿宋_GB2312"/>
          <w:color w:val="000000"/>
          <w:sz w:val="32"/>
          <w:szCs w:val="32"/>
        </w:rPr>
        <w:t>10514600</w:t>
      </w:r>
      <w:r w:rsidRPr="00EC7577">
        <w:rPr>
          <w:rFonts w:eastAsia="仿宋_GB2312" w:hint="eastAsia"/>
          <w:color w:val="000000"/>
          <w:sz w:val="32"/>
          <w:szCs w:val="32"/>
        </w:rPr>
        <w:t>元，其中未整改</w:t>
      </w:r>
      <w:r w:rsidR="0045377C" w:rsidRPr="00EC7577">
        <w:rPr>
          <w:rFonts w:eastAsia="仿宋_GB2312" w:hint="eastAsia"/>
          <w:color w:val="000000"/>
          <w:sz w:val="32"/>
          <w:szCs w:val="32"/>
        </w:rPr>
        <w:t>完成</w:t>
      </w:r>
      <w:r w:rsidRPr="00EC7577">
        <w:rPr>
          <w:rFonts w:eastAsia="仿宋_GB2312" w:hint="eastAsia"/>
          <w:color w:val="000000"/>
          <w:sz w:val="32"/>
          <w:szCs w:val="32"/>
        </w:rPr>
        <w:t>问题</w:t>
      </w:r>
      <w:r w:rsidR="00E973D9">
        <w:rPr>
          <w:rFonts w:eastAsia="仿宋_GB2312" w:hint="eastAsia"/>
          <w:color w:val="000000"/>
          <w:sz w:val="32"/>
          <w:szCs w:val="32"/>
        </w:rPr>
        <w:t>1</w:t>
      </w:r>
      <w:r w:rsidRPr="00EC7577">
        <w:rPr>
          <w:rFonts w:eastAsia="仿宋_GB2312" w:hint="eastAsia"/>
          <w:color w:val="000000"/>
          <w:sz w:val="32"/>
          <w:szCs w:val="32"/>
        </w:rPr>
        <w:t>个。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预计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2025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年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6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月完成整改</w:t>
      </w:r>
      <w:r w:rsidR="00E973D9">
        <w:rPr>
          <w:rFonts w:eastAsia="仿宋_GB2312" w:hint="eastAsia"/>
          <w:color w:val="000000"/>
          <w:sz w:val="32"/>
          <w:szCs w:val="32"/>
        </w:rPr>
        <w:t>1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个，整改率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100%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。</w:t>
      </w:r>
      <w:r w:rsidR="00E973D9">
        <w:rPr>
          <w:rFonts w:eastAsia="仿宋_GB2312" w:hint="eastAsia"/>
          <w:color w:val="000000"/>
          <w:sz w:val="32"/>
          <w:szCs w:val="32"/>
        </w:rPr>
        <w:t>问题如下：</w:t>
      </w:r>
    </w:p>
    <w:p w14:paraId="60A4F826" w14:textId="03CE2E88" w:rsidR="005716F5" w:rsidRPr="00DB1FF0" w:rsidRDefault="0045377C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EC7577">
        <w:rPr>
          <w:rFonts w:eastAsia="仿宋_GB2312"/>
          <w:color w:val="000000"/>
          <w:sz w:val="32"/>
          <w:szCs w:val="32"/>
        </w:rPr>
        <w:t>历史遗留</w:t>
      </w:r>
      <w:r w:rsidRPr="00EC7577">
        <w:rPr>
          <w:rFonts w:eastAsia="仿宋_GB2312" w:hint="eastAsia"/>
          <w:color w:val="000000"/>
          <w:sz w:val="32"/>
          <w:szCs w:val="32"/>
        </w:rPr>
        <w:t>问题。单位账面现有其他应收款</w:t>
      </w:r>
      <w:r w:rsidR="00086A5B" w:rsidRPr="00EC7577">
        <w:rPr>
          <w:rFonts w:eastAsia="仿宋_GB2312"/>
          <w:color w:val="000000"/>
          <w:sz w:val="32"/>
          <w:szCs w:val="32"/>
        </w:rPr>
        <w:t>10514600</w:t>
      </w:r>
      <w:r w:rsidR="00C54A01" w:rsidRPr="00EC7577">
        <w:rPr>
          <w:rFonts w:eastAsia="仿宋_GB2312" w:hint="eastAsia"/>
          <w:color w:val="000000"/>
          <w:sz w:val="32"/>
          <w:szCs w:val="32"/>
        </w:rPr>
        <w:t>元，</w:t>
      </w:r>
      <w:r w:rsidR="00FE756B" w:rsidRPr="00EC7577">
        <w:rPr>
          <w:rFonts w:eastAsia="仿宋_GB2312" w:hint="eastAsia"/>
          <w:color w:val="000000"/>
          <w:sz w:val="32"/>
          <w:szCs w:val="32"/>
        </w:rPr>
        <w:t>款项债权人均为原苏州市水利工程管理所，借款时间为</w:t>
      </w:r>
      <w:r w:rsidR="00FE756B" w:rsidRPr="00EC7577">
        <w:rPr>
          <w:rFonts w:eastAsia="仿宋_GB2312" w:hint="eastAsia"/>
          <w:color w:val="000000"/>
          <w:sz w:val="32"/>
          <w:szCs w:val="32"/>
        </w:rPr>
        <w:t>1990</w:t>
      </w:r>
      <w:r w:rsidR="00345729" w:rsidRPr="00EC7577">
        <w:rPr>
          <w:rFonts w:eastAsia="仿宋_GB2312" w:hint="eastAsia"/>
          <w:color w:val="000000"/>
          <w:sz w:val="32"/>
          <w:szCs w:val="32"/>
        </w:rPr>
        <w:t>年至</w:t>
      </w:r>
      <w:r w:rsidR="00345729" w:rsidRPr="00EC7577">
        <w:rPr>
          <w:rFonts w:eastAsia="仿宋_GB2312" w:hint="eastAsia"/>
          <w:color w:val="000000"/>
          <w:sz w:val="32"/>
          <w:szCs w:val="32"/>
        </w:rPr>
        <w:t>2002</w:t>
      </w:r>
      <w:r w:rsidR="00FE756B" w:rsidRPr="00EC7577">
        <w:rPr>
          <w:rFonts w:eastAsia="仿宋_GB2312" w:hint="eastAsia"/>
          <w:color w:val="000000"/>
          <w:sz w:val="32"/>
          <w:szCs w:val="32"/>
        </w:rPr>
        <w:t>年，因大部分单位已改制注销，收回难度较大。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目前已委托专业会计师事务所开展经济</w:t>
      </w:r>
      <w:proofErr w:type="gramStart"/>
      <w:r w:rsidR="00405D8A" w:rsidRPr="00EC7577">
        <w:rPr>
          <w:rFonts w:eastAsia="仿宋_GB2312" w:hint="eastAsia"/>
          <w:color w:val="000000"/>
          <w:sz w:val="32"/>
          <w:szCs w:val="32"/>
        </w:rPr>
        <w:t>鉴证</w:t>
      </w:r>
      <w:proofErr w:type="gramEnd"/>
      <w:r w:rsidR="00405D8A" w:rsidRPr="00EC7577">
        <w:rPr>
          <w:rFonts w:eastAsia="仿宋_GB2312" w:hint="eastAsia"/>
          <w:color w:val="000000"/>
          <w:sz w:val="32"/>
          <w:szCs w:val="32"/>
        </w:rPr>
        <w:t>，预计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2025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年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6</w:t>
      </w:r>
      <w:r w:rsidR="00405D8A" w:rsidRPr="00EC7577">
        <w:rPr>
          <w:rFonts w:eastAsia="仿宋_GB2312" w:hint="eastAsia"/>
          <w:color w:val="000000"/>
          <w:sz w:val="32"/>
          <w:szCs w:val="32"/>
        </w:rPr>
        <w:t>月底前完成整改。</w:t>
      </w:r>
    </w:p>
    <w:p w14:paraId="33D0BADF" w14:textId="77777777" w:rsidR="005716F5" w:rsidRPr="00DB1FF0" w:rsidRDefault="00CC09FB" w:rsidP="00E973D9">
      <w:pPr>
        <w:overflowPunct w:val="0"/>
        <w:spacing w:line="520" w:lineRule="exact"/>
        <w:ind w:firstLineChars="200" w:firstLine="640"/>
        <w:rPr>
          <w:rFonts w:eastAsia="黑体"/>
          <w:color w:val="000000"/>
          <w:sz w:val="32"/>
          <w:szCs w:val="32"/>
        </w:rPr>
      </w:pPr>
      <w:r w:rsidRPr="00DB1FF0">
        <w:rPr>
          <w:rFonts w:eastAsia="黑体"/>
          <w:color w:val="000000"/>
          <w:sz w:val="32"/>
          <w:szCs w:val="32"/>
        </w:rPr>
        <w:t>五、长效机制建立情况</w:t>
      </w:r>
    </w:p>
    <w:p w14:paraId="699DDA85" w14:textId="77777777" w:rsidR="005716F5" w:rsidRPr="00DB1FF0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DB1FF0">
        <w:rPr>
          <w:rFonts w:eastAsia="仿宋_GB2312" w:hint="eastAsia"/>
          <w:color w:val="000000"/>
          <w:sz w:val="32"/>
          <w:szCs w:val="32"/>
        </w:rPr>
        <w:t>我单位积极响应资产清查工作，构建国有资产监管长效机制，确保单位资产清查全面覆盖，清查工作统筹推进、有效开展，资产管理权责清晰、科学监管。</w:t>
      </w:r>
    </w:p>
    <w:p w14:paraId="67D51487" w14:textId="77777777" w:rsidR="005716F5" w:rsidRPr="00DB1FF0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DB1FF0">
        <w:rPr>
          <w:rFonts w:eastAsia="仿宋_GB2312" w:hint="eastAsia"/>
          <w:color w:val="000000"/>
          <w:sz w:val="32"/>
          <w:szCs w:val="32"/>
        </w:rPr>
        <w:t>1.</w:t>
      </w:r>
      <w:r w:rsidRPr="00DB1FF0">
        <w:rPr>
          <w:rFonts w:eastAsia="仿宋_GB2312" w:hint="eastAsia"/>
          <w:color w:val="000000"/>
          <w:sz w:val="32"/>
          <w:szCs w:val="32"/>
        </w:rPr>
        <w:t>加强制度建设，完善监管体系。增强财物管理人员责任意识，使账物管理责任和记账人员的责任落实到实处，严格执行本</w:t>
      </w:r>
      <w:r w:rsidRPr="00DB1FF0">
        <w:rPr>
          <w:rFonts w:eastAsia="仿宋_GB2312" w:hint="eastAsia"/>
          <w:color w:val="000000"/>
          <w:sz w:val="32"/>
          <w:szCs w:val="32"/>
        </w:rPr>
        <w:lastRenderedPageBreak/>
        <w:t>次资产清查有关文件。</w:t>
      </w:r>
    </w:p>
    <w:p w14:paraId="748174AD" w14:textId="77777777" w:rsidR="005716F5" w:rsidRPr="00DB1FF0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DB1FF0">
        <w:rPr>
          <w:rFonts w:eastAsia="仿宋_GB2312" w:hint="eastAsia"/>
          <w:color w:val="000000"/>
          <w:sz w:val="32"/>
          <w:szCs w:val="32"/>
        </w:rPr>
        <w:t>2.</w:t>
      </w:r>
      <w:r w:rsidRPr="00DB1FF0">
        <w:rPr>
          <w:rFonts w:eastAsia="仿宋_GB2312" w:hint="eastAsia"/>
          <w:color w:val="000000"/>
          <w:sz w:val="32"/>
          <w:szCs w:val="32"/>
        </w:rPr>
        <w:t>明晰资产状况，加强资产管理。通过资产清查，全面了解和掌握了单位资产的数量、分布、结构、使用状况等信息，建立、完善资产档案，为科学、合理决策，提高资产使用效率提供详实的基础数据。同时，对发现资产管理中存在的问题和漏洞，有针对性地制定改进措施，提高资产管理水平。</w:t>
      </w:r>
    </w:p>
    <w:p w14:paraId="256617CC" w14:textId="77777777" w:rsidR="005716F5" w:rsidRPr="00DB1FF0" w:rsidRDefault="00CC09FB" w:rsidP="00E973D9">
      <w:pPr>
        <w:overflowPunct w:val="0"/>
        <w:spacing w:line="520" w:lineRule="exact"/>
        <w:ind w:firstLineChars="200" w:firstLine="640"/>
        <w:rPr>
          <w:rFonts w:eastAsia="黑体"/>
          <w:color w:val="000000"/>
          <w:sz w:val="32"/>
          <w:szCs w:val="32"/>
        </w:rPr>
      </w:pPr>
      <w:r w:rsidRPr="00DB1FF0">
        <w:rPr>
          <w:rFonts w:eastAsia="黑体"/>
          <w:color w:val="000000"/>
          <w:sz w:val="32"/>
          <w:szCs w:val="32"/>
        </w:rPr>
        <w:t>六、下一步工作打算</w:t>
      </w:r>
    </w:p>
    <w:p w14:paraId="7AF7F826" w14:textId="77777777" w:rsidR="00FE756B" w:rsidRPr="00DB1FF0" w:rsidRDefault="00CC09FB" w:rsidP="00E973D9">
      <w:pPr>
        <w:overflowPunct w:val="0"/>
        <w:spacing w:line="520" w:lineRule="exact"/>
        <w:ind w:firstLineChars="200" w:firstLine="640"/>
        <w:rPr>
          <w:rFonts w:eastAsia="仿宋_GB2312"/>
          <w:color w:val="000000"/>
          <w:sz w:val="32"/>
          <w:szCs w:val="32"/>
        </w:rPr>
      </w:pPr>
      <w:r w:rsidRPr="00DB1FF0">
        <w:rPr>
          <w:rFonts w:eastAsia="仿宋_GB2312" w:hint="eastAsia"/>
          <w:color w:val="000000"/>
          <w:sz w:val="32"/>
          <w:szCs w:val="32"/>
        </w:rPr>
        <w:t>我单位将继续加强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国有</w:t>
      </w:r>
      <w:r w:rsidRPr="00DB1FF0">
        <w:rPr>
          <w:rFonts w:eastAsia="仿宋_GB2312" w:hint="eastAsia"/>
          <w:color w:val="000000"/>
          <w:sz w:val="32"/>
          <w:szCs w:val="32"/>
        </w:rPr>
        <w:t>资产管理工作，不断提升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监管</w:t>
      </w:r>
      <w:r w:rsidRPr="00DB1FF0">
        <w:rPr>
          <w:rFonts w:eastAsia="仿宋_GB2312" w:hint="eastAsia"/>
          <w:color w:val="000000"/>
          <w:sz w:val="32"/>
          <w:szCs w:val="32"/>
        </w:rPr>
        <w:t>水平。</w:t>
      </w:r>
    </w:p>
    <w:p w14:paraId="65590EE7" w14:textId="6A2ACF0D" w:rsidR="00DB1FF0" w:rsidRPr="00DB1FF0" w:rsidRDefault="00CC09FB" w:rsidP="00E973D9">
      <w:pPr>
        <w:overflowPunct w:val="0"/>
        <w:spacing w:line="520" w:lineRule="exact"/>
        <w:rPr>
          <w:rFonts w:eastAsia="仿宋_GB2312"/>
          <w:color w:val="000000"/>
          <w:sz w:val="32"/>
          <w:szCs w:val="32"/>
        </w:rPr>
      </w:pPr>
      <w:r w:rsidRPr="00DB1FF0">
        <w:rPr>
          <w:rFonts w:eastAsia="仿宋_GB2312" w:hint="eastAsia"/>
          <w:color w:val="000000"/>
          <w:sz w:val="32"/>
          <w:szCs w:val="32"/>
        </w:rPr>
        <w:t>一方面，进一步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推进问题整改。积极对接工作专班，</w:t>
      </w:r>
      <w:r w:rsidR="00FE756B" w:rsidRPr="00DB1FF0">
        <w:rPr>
          <w:rFonts w:eastAsia="仿宋_GB2312"/>
          <w:color w:val="000000"/>
          <w:sz w:val="32"/>
          <w:szCs w:val="32"/>
        </w:rPr>
        <w:t>咨询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相关</w:t>
      </w:r>
      <w:r w:rsidR="00FE756B" w:rsidRPr="00DB1FF0">
        <w:rPr>
          <w:rFonts w:eastAsia="仿宋_GB2312"/>
          <w:color w:val="000000"/>
          <w:sz w:val="32"/>
          <w:szCs w:val="32"/>
        </w:rPr>
        <w:t>流程及费用，积极推进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办证</w:t>
      </w:r>
      <w:r w:rsidR="00FE756B" w:rsidRPr="00DB1FF0">
        <w:rPr>
          <w:rFonts w:eastAsia="仿宋_GB2312"/>
          <w:color w:val="000000"/>
          <w:sz w:val="32"/>
          <w:szCs w:val="32"/>
        </w:rPr>
        <w:t>工作。</w:t>
      </w:r>
      <w:r w:rsidRPr="00DB1FF0">
        <w:rPr>
          <w:rFonts w:eastAsia="仿宋_GB2312" w:hint="eastAsia"/>
          <w:color w:val="000000"/>
          <w:sz w:val="32"/>
          <w:szCs w:val="32"/>
        </w:rPr>
        <w:t>另一方面，</w:t>
      </w:r>
      <w:r w:rsidR="00FE756B" w:rsidRPr="00DB1FF0">
        <w:rPr>
          <w:rFonts w:eastAsia="仿宋_GB2312" w:hint="eastAsia"/>
          <w:color w:val="000000"/>
          <w:sz w:val="32"/>
          <w:szCs w:val="32"/>
        </w:rPr>
        <w:t>运</w:t>
      </w:r>
      <w:proofErr w:type="gramStart"/>
      <w:r w:rsidR="00FE756B" w:rsidRPr="00DB1FF0">
        <w:rPr>
          <w:rFonts w:eastAsia="仿宋_GB2312" w:hint="eastAsia"/>
          <w:color w:val="000000"/>
          <w:sz w:val="32"/>
          <w:szCs w:val="32"/>
        </w:rPr>
        <w:t>维方式</w:t>
      </w:r>
      <w:proofErr w:type="gramEnd"/>
      <w:r w:rsidR="00FE756B" w:rsidRPr="00DB1FF0">
        <w:rPr>
          <w:rFonts w:eastAsia="仿宋_GB2312" w:hint="eastAsia"/>
          <w:color w:val="000000"/>
          <w:sz w:val="32"/>
          <w:szCs w:val="32"/>
        </w:rPr>
        <w:t>改革后的资产管理工作。市级水利工程运</w:t>
      </w:r>
      <w:proofErr w:type="gramStart"/>
      <w:r w:rsidR="00FE756B" w:rsidRPr="00DB1FF0">
        <w:rPr>
          <w:rFonts w:eastAsia="仿宋_GB2312" w:hint="eastAsia"/>
          <w:color w:val="000000"/>
          <w:sz w:val="32"/>
          <w:szCs w:val="32"/>
        </w:rPr>
        <w:t>维</w:t>
      </w:r>
      <w:r w:rsidR="00DB1FF0" w:rsidRPr="00DB1FF0">
        <w:rPr>
          <w:rFonts w:eastAsia="仿宋_GB2312" w:hint="eastAsia"/>
          <w:color w:val="000000"/>
          <w:sz w:val="32"/>
          <w:szCs w:val="32"/>
        </w:rPr>
        <w:t>管理</w:t>
      </w:r>
      <w:proofErr w:type="gramEnd"/>
      <w:r w:rsidR="00DB1FF0" w:rsidRPr="00DB1FF0">
        <w:rPr>
          <w:rFonts w:eastAsia="仿宋_GB2312" w:hint="eastAsia"/>
          <w:color w:val="000000"/>
          <w:sz w:val="32"/>
          <w:szCs w:val="32"/>
        </w:rPr>
        <w:t>移交后，</w:t>
      </w:r>
      <w:proofErr w:type="gramStart"/>
      <w:r w:rsidR="00DB1FF0" w:rsidRPr="00DB1FF0">
        <w:rPr>
          <w:rFonts w:eastAsia="仿宋_GB2312" w:hint="eastAsia"/>
          <w:color w:val="000000"/>
          <w:sz w:val="32"/>
          <w:szCs w:val="32"/>
        </w:rPr>
        <w:t>编制全</w:t>
      </w:r>
      <w:proofErr w:type="gramEnd"/>
      <w:r w:rsidR="00DB1FF0" w:rsidRPr="00DB1FF0">
        <w:rPr>
          <w:rFonts w:eastAsia="仿宋_GB2312" w:hint="eastAsia"/>
          <w:color w:val="000000"/>
          <w:sz w:val="32"/>
          <w:szCs w:val="32"/>
        </w:rPr>
        <w:t>生命周期管理详单，对固定资产进行全面梳理，明确资产现状和责任边界，明确资产的使用、维护、报废等各环节责任，防止资产流失或管理盲区。</w:t>
      </w:r>
    </w:p>
    <w:p w14:paraId="4D2B87F0" w14:textId="77777777" w:rsidR="00DB1FF0" w:rsidRDefault="00DB1FF0" w:rsidP="00E973D9">
      <w:pPr>
        <w:overflowPunct w:val="0"/>
        <w:spacing w:line="520" w:lineRule="exact"/>
        <w:rPr>
          <w:rFonts w:eastAsia="仿宋_GB2312"/>
          <w:color w:val="FF0000"/>
          <w:sz w:val="32"/>
          <w:szCs w:val="32"/>
        </w:rPr>
      </w:pPr>
    </w:p>
    <w:p w14:paraId="4C05A31C" w14:textId="65107224" w:rsidR="005716F5" w:rsidRDefault="00CC09FB" w:rsidP="00E973D9">
      <w:pPr>
        <w:overflowPunct w:val="0"/>
        <w:spacing w:line="52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行政主要负责人（签字） :</w:t>
      </w:r>
    </w:p>
    <w:p w14:paraId="0F4F54FF" w14:textId="77777777" w:rsidR="005716F5" w:rsidRDefault="005716F5" w:rsidP="00E973D9">
      <w:pPr>
        <w:overflowPunct w:val="0"/>
        <w:spacing w:line="52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717C7CB9" w14:textId="77777777" w:rsidR="005716F5" w:rsidRDefault="00CC09FB" w:rsidP="00E973D9">
      <w:pPr>
        <w:overflowPunct w:val="0"/>
        <w:spacing w:line="520" w:lineRule="exact"/>
        <w:ind w:right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纪检监察部门主要负责人（签字） :</w:t>
      </w:r>
    </w:p>
    <w:p w14:paraId="4FC9A6FD" w14:textId="77777777" w:rsidR="005716F5" w:rsidRDefault="005716F5" w:rsidP="00E973D9">
      <w:pPr>
        <w:overflowPunct w:val="0"/>
        <w:spacing w:line="52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</w:p>
    <w:p w14:paraId="06181367" w14:textId="77777777" w:rsidR="005716F5" w:rsidRDefault="00CC09FB" w:rsidP="00E973D9">
      <w:pPr>
        <w:overflowPunct w:val="0"/>
        <w:spacing w:line="520" w:lineRule="exact"/>
        <w:ind w:right="1280" w:firstLine="63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部门（单位） 联系人：      部门（单位）盖章</w:t>
      </w:r>
    </w:p>
    <w:p w14:paraId="64AD0193" w14:textId="77777777" w:rsidR="005716F5" w:rsidRDefault="005716F5" w:rsidP="00E973D9">
      <w:pPr>
        <w:overflowPunct w:val="0"/>
        <w:spacing w:line="520" w:lineRule="exact"/>
        <w:ind w:right="1280" w:firstLine="630"/>
        <w:rPr>
          <w:rFonts w:ascii="仿宋_GB2312" w:eastAsia="仿宋_GB2312" w:hAnsi="仿宋_GB2312" w:cs="仿宋_GB2312"/>
          <w:sz w:val="32"/>
          <w:szCs w:val="32"/>
        </w:rPr>
      </w:pPr>
    </w:p>
    <w:p w14:paraId="2C5278D0" w14:textId="62B753A7" w:rsidR="005716F5" w:rsidRPr="00EC25D7" w:rsidRDefault="00CC09FB" w:rsidP="00E973D9">
      <w:pPr>
        <w:overflowPunct w:val="0"/>
        <w:spacing w:line="520" w:lineRule="exact"/>
        <w:ind w:right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联系电话：                 日期：</w:t>
      </w:r>
    </w:p>
    <w:sectPr w:rsidR="005716F5" w:rsidRPr="00EC25D7" w:rsidSect="00EC25D7">
      <w:footerReference w:type="even" r:id="rId7"/>
      <w:footerReference w:type="default" r:id="rId8"/>
      <w:footerReference w:type="first" r:id="rId9"/>
      <w:pgSz w:w="11906" w:h="16838"/>
      <w:pgMar w:top="2041" w:right="1531" w:bottom="1701" w:left="1531" w:header="510" w:footer="147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9838B" w14:textId="77777777" w:rsidR="00C47CA2" w:rsidRDefault="00C47CA2" w:rsidP="005716F5">
      <w:r>
        <w:separator/>
      </w:r>
    </w:p>
  </w:endnote>
  <w:endnote w:type="continuationSeparator" w:id="0">
    <w:p w14:paraId="6927CD27" w14:textId="77777777" w:rsidR="00C47CA2" w:rsidRDefault="00C47CA2" w:rsidP="0057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方正小标宋简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黑体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31EA" w14:textId="16BBC787" w:rsidR="005716F5" w:rsidRDefault="00FB6DB9">
    <w:pPr>
      <w:pStyle w:val="a4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9D8B42" wp14:editId="5B02D53F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CDB44" w14:textId="77777777" w:rsidR="005716F5" w:rsidRDefault="00CC09FB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9D8B42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margin-left:92.8pt;margin-top:0;width:2in;height:2in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" filled="f" stroked="f">
              <v:textbox style="mso-fit-shape-to-text:t" inset="0,0,0,0">
                <w:txbxContent>
                  <w:p w14:paraId="0B4CDB44" w14:textId="77777777" w:rsidR="005716F5" w:rsidRDefault="00CC09FB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2</w: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7AD2F" w14:textId="3AB7A6F7" w:rsidR="005716F5" w:rsidRDefault="00FB6DB9">
    <w:pPr>
      <w:pStyle w:val="a4"/>
      <w:jc w:val="right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4158E" wp14:editId="405C947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935" cy="230505"/>
              <wp:effectExtent l="0" t="0" r="0" b="0"/>
              <wp:wrapNone/>
              <wp:docPr id="1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9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936F9" w14:textId="77777777" w:rsidR="005716F5" w:rsidRDefault="00CC09FB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5266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="00D23038"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4158E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-2.15pt;margin-top:0;width:49.05pt;height:18.1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" filled="f" stroked="f">
              <v:textbox style="mso-fit-shape-to-text:t" inset="0,0,0,0">
                <w:txbxContent>
                  <w:p w14:paraId="5D9936F9" w14:textId="77777777" w:rsidR="005716F5" w:rsidRDefault="00CC09FB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852665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6</w:t>
                    </w:r>
                    <w:r w:rsidR="00D23038"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F4F71" w14:textId="366E6B64" w:rsidR="005716F5" w:rsidRDefault="00FB6DB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EBB35E" wp14:editId="18D4CAA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277B8" w14:textId="77777777" w:rsidR="005716F5" w:rsidRDefault="00CC09FB">
                          <w:pPr>
                            <w:pStyle w:val="a4"/>
                          </w:pPr>
                          <w:r>
                            <w:t xml:space="preserve">— </w:t>
                          </w:r>
                          <w:r w:rsidR="00D23038"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 w:rsidR="00D23038">
                            <w:fldChar w:fldCharType="separate"/>
                          </w:r>
                          <w:r>
                            <w:t>1</w:t>
                          </w:r>
                          <w:r w:rsidR="00D23038"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BB35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0;margin-top:0;width:2in;height:2in;z-index:251661312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" filled="f" stroked="f">
              <v:textbox style="mso-fit-shape-to-text:t" inset="0,0,0,0">
                <w:txbxContent>
                  <w:p w14:paraId="533277B8" w14:textId="77777777" w:rsidR="005716F5" w:rsidRDefault="00CC09FB">
                    <w:pPr>
                      <w:pStyle w:val="a4"/>
                    </w:pPr>
                    <w:r>
                      <w:t xml:space="preserve">— </w:t>
                    </w:r>
                    <w:r w:rsidR="00D23038">
                      <w:fldChar w:fldCharType="begin"/>
                    </w:r>
                    <w:r>
                      <w:instrText xml:space="preserve"> PAGE  \* MERGEFORMAT </w:instrText>
                    </w:r>
                    <w:r w:rsidR="00D23038">
                      <w:fldChar w:fldCharType="separate"/>
                    </w:r>
                    <w:r>
                      <w:t>1</w:t>
                    </w:r>
                    <w:r w:rsidR="00D23038"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0CB4D" w14:textId="77777777" w:rsidR="00C47CA2" w:rsidRDefault="00C47CA2" w:rsidP="005716F5">
      <w:r>
        <w:separator/>
      </w:r>
    </w:p>
  </w:footnote>
  <w:footnote w:type="continuationSeparator" w:id="0">
    <w:p w14:paraId="0DBBEF8D" w14:textId="77777777" w:rsidR="00C47CA2" w:rsidRDefault="00C47CA2" w:rsidP="00571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YwZDdkNGNlN2ZmOTUxMzFkMTc2Mjk5ZGUwZGQxODkifQ=="/>
  </w:docVars>
  <w:rsids>
    <w:rsidRoot w:val="75366488"/>
    <w:rsid w:val="000122D6"/>
    <w:rsid w:val="00042B6F"/>
    <w:rsid w:val="00061FD0"/>
    <w:rsid w:val="00086A5B"/>
    <w:rsid w:val="000A7466"/>
    <w:rsid w:val="000C564B"/>
    <w:rsid w:val="000C60EF"/>
    <w:rsid w:val="000F0EBF"/>
    <w:rsid w:val="001129E7"/>
    <w:rsid w:val="001451D0"/>
    <w:rsid w:val="001659FF"/>
    <w:rsid w:val="00171A09"/>
    <w:rsid w:val="00172753"/>
    <w:rsid w:val="001E494A"/>
    <w:rsid w:val="001E5357"/>
    <w:rsid w:val="001F5857"/>
    <w:rsid w:val="00276586"/>
    <w:rsid w:val="002815A8"/>
    <w:rsid w:val="002D0B45"/>
    <w:rsid w:val="00320670"/>
    <w:rsid w:val="0034084B"/>
    <w:rsid w:val="00341E6D"/>
    <w:rsid w:val="00345729"/>
    <w:rsid w:val="00352686"/>
    <w:rsid w:val="00371833"/>
    <w:rsid w:val="003F47BE"/>
    <w:rsid w:val="00405D8A"/>
    <w:rsid w:val="0045377C"/>
    <w:rsid w:val="00460CE3"/>
    <w:rsid w:val="0048453B"/>
    <w:rsid w:val="004F0AB2"/>
    <w:rsid w:val="00501C22"/>
    <w:rsid w:val="005228E7"/>
    <w:rsid w:val="00525EB0"/>
    <w:rsid w:val="005716F5"/>
    <w:rsid w:val="00592DCB"/>
    <w:rsid w:val="005C2B12"/>
    <w:rsid w:val="005C6EEC"/>
    <w:rsid w:val="00674F31"/>
    <w:rsid w:val="00683CFF"/>
    <w:rsid w:val="006B77E6"/>
    <w:rsid w:val="006D7B01"/>
    <w:rsid w:val="007A6E65"/>
    <w:rsid w:val="007C3417"/>
    <w:rsid w:val="008164A4"/>
    <w:rsid w:val="00822B70"/>
    <w:rsid w:val="00852665"/>
    <w:rsid w:val="00880E14"/>
    <w:rsid w:val="0089293F"/>
    <w:rsid w:val="009038D5"/>
    <w:rsid w:val="00952D98"/>
    <w:rsid w:val="009E61F7"/>
    <w:rsid w:val="00A12352"/>
    <w:rsid w:val="00A609B2"/>
    <w:rsid w:val="00A9571F"/>
    <w:rsid w:val="00A97FEC"/>
    <w:rsid w:val="00AA359C"/>
    <w:rsid w:val="00AD007F"/>
    <w:rsid w:val="00AF539E"/>
    <w:rsid w:val="00B15D83"/>
    <w:rsid w:val="00B63E9B"/>
    <w:rsid w:val="00B90C68"/>
    <w:rsid w:val="00B92C33"/>
    <w:rsid w:val="00C47CA2"/>
    <w:rsid w:val="00C54A01"/>
    <w:rsid w:val="00C63ADC"/>
    <w:rsid w:val="00CC09FB"/>
    <w:rsid w:val="00D23038"/>
    <w:rsid w:val="00D71F49"/>
    <w:rsid w:val="00DB1FF0"/>
    <w:rsid w:val="00DC5C00"/>
    <w:rsid w:val="00DE6C3C"/>
    <w:rsid w:val="00E538D0"/>
    <w:rsid w:val="00E973D9"/>
    <w:rsid w:val="00EA7383"/>
    <w:rsid w:val="00EB7BA8"/>
    <w:rsid w:val="00EC25D7"/>
    <w:rsid w:val="00EC7577"/>
    <w:rsid w:val="00ED1DED"/>
    <w:rsid w:val="00ED3494"/>
    <w:rsid w:val="00F0085D"/>
    <w:rsid w:val="00F26FF4"/>
    <w:rsid w:val="00F5791C"/>
    <w:rsid w:val="00F9490D"/>
    <w:rsid w:val="00FB6DB9"/>
    <w:rsid w:val="00FE756B"/>
    <w:rsid w:val="046635E4"/>
    <w:rsid w:val="0581174F"/>
    <w:rsid w:val="058878E0"/>
    <w:rsid w:val="071F0D6C"/>
    <w:rsid w:val="097A4477"/>
    <w:rsid w:val="0A067AB9"/>
    <w:rsid w:val="104A11DC"/>
    <w:rsid w:val="14302302"/>
    <w:rsid w:val="17AE3C6A"/>
    <w:rsid w:val="19056609"/>
    <w:rsid w:val="1A1B1E6D"/>
    <w:rsid w:val="1A951111"/>
    <w:rsid w:val="1DEF6D8A"/>
    <w:rsid w:val="1F15637C"/>
    <w:rsid w:val="227E0004"/>
    <w:rsid w:val="23BD6FE3"/>
    <w:rsid w:val="29EA365B"/>
    <w:rsid w:val="2AFC054C"/>
    <w:rsid w:val="2BE55328"/>
    <w:rsid w:val="2D2D342B"/>
    <w:rsid w:val="2D855015"/>
    <w:rsid w:val="324D5ACD"/>
    <w:rsid w:val="37EE37B7"/>
    <w:rsid w:val="39684267"/>
    <w:rsid w:val="3D1A6014"/>
    <w:rsid w:val="3FE45BCB"/>
    <w:rsid w:val="416845DA"/>
    <w:rsid w:val="4198611F"/>
    <w:rsid w:val="44697C5B"/>
    <w:rsid w:val="449563AF"/>
    <w:rsid w:val="45A63FE7"/>
    <w:rsid w:val="48735DDA"/>
    <w:rsid w:val="4F6C798B"/>
    <w:rsid w:val="527B23BF"/>
    <w:rsid w:val="53A92570"/>
    <w:rsid w:val="53DC50DF"/>
    <w:rsid w:val="568B5430"/>
    <w:rsid w:val="5A6B4908"/>
    <w:rsid w:val="5CE60D7D"/>
    <w:rsid w:val="5E3F3BD3"/>
    <w:rsid w:val="613340D5"/>
    <w:rsid w:val="63065CD5"/>
    <w:rsid w:val="665C152F"/>
    <w:rsid w:val="6775322C"/>
    <w:rsid w:val="6ED21161"/>
    <w:rsid w:val="70AB7EBB"/>
    <w:rsid w:val="743E1047"/>
    <w:rsid w:val="74B66E2F"/>
    <w:rsid w:val="75366488"/>
    <w:rsid w:val="75D00571"/>
    <w:rsid w:val="787F693D"/>
    <w:rsid w:val="7B06649A"/>
    <w:rsid w:val="7C725D31"/>
    <w:rsid w:val="7D225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887057"/>
  <w15:docId w15:val="{6B545134-3798-4F3D-B8D2-D7B3C294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16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sid w:val="005716F5"/>
    <w:pPr>
      <w:spacing w:after="120"/>
    </w:pPr>
  </w:style>
  <w:style w:type="paragraph" w:styleId="a4">
    <w:name w:val="footer"/>
    <w:basedOn w:val="a"/>
    <w:uiPriority w:val="99"/>
    <w:qFormat/>
    <w:rsid w:val="00571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5716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NewNew">
    <w:name w:val="正文 New New"/>
    <w:qFormat/>
    <w:rsid w:val="005716F5"/>
    <w:pPr>
      <w:widowControl w:val="0"/>
      <w:jc w:val="both"/>
    </w:pPr>
    <w:rPr>
      <w:kern w:val="2"/>
      <w:sz w:val="21"/>
      <w:szCs w:val="24"/>
    </w:rPr>
  </w:style>
  <w:style w:type="paragraph" w:customStyle="1" w:styleId="a6">
    <w:name w:val="首行缩进"/>
    <w:qFormat/>
    <w:rsid w:val="005716F5"/>
    <w:pPr>
      <w:ind w:firstLineChars="200" w:firstLine="480"/>
    </w:pPr>
    <w:rPr>
      <w:rFonts w:ascii="Calibri" w:hAnsi="Calibri"/>
      <w:sz w:val="24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315</Words>
  <Characters>1798</Characters>
  <Application>Microsoft Office Word</Application>
  <DocSecurity>0</DocSecurity>
  <Lines>14</Lines>
  <Paragraphs>4</Paragraphs>
  <ScaleCrop>false</ScaleCrop>
  <Company>微软中国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蒋蒋</dc:creator>
  <cp:lastModifiedBy>蒋 蒋</cp:lastModifiedBy>
  <cp:revision>4</cp:revision>
  <dcterms:created xsi:type="dcterms:W3CDTF">2025-03-18T09:05:00Z</dcterms:created>
  <dcterms:modified xsi:type="dcterms:W3CDTF">2025-04-02T08:26:00Z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B03EB9416E424698BF2C0214C71E1A87_13</vt:lpwstr>
  </property>
  <property fmtid="{D5CDD505-2E9C-101B-9397-08002B2CF9AE}" pid="4" name="KSOTemplateDocerSaveRecord">
    <vt:lpwstr>eyJoZGlkIjoiODkyYjkwZjZkZDM5MjhhYTZjYjVjNjNjNTczZDlmMDYiLCJ1c2VySWQiOiIyMjQ3MjgyMDQifQ==</vt:lpwstr>
  </property>
</Properties>
</file>