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4997" w14:textId="77777777" w:rsidR="009431FA" w:rsidRDefault="009431FA" w:rsidP="009431F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54FE019" w14:textId="77777777" w:rsidR="009431FA" w:rsidRDefault="009431FA" w:rsidP="009431F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D11AE0E" w14:textId="77777777" w:rsidR="009431FA" w:rsidRDefault="009431FA" w:rsidP="009431F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9EF8B1D" w14:textId="435CCABF" w:rsidR="00F4518C" w:rsidRDefault="00196AA3" w:rsidP="00C2710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96AA3">
        <w:rPr>
          <w:rFonts w:ascii="方正小标宋简体" w:eastAsia="方正小标宋简体" w:hint="eastAsia"/>
          <w:sz w:val="44"/>
          <w:szCs w:val="44"/>
        </w:rPr>
        <w:t>关于水行政许可技术</w:t>
      </w:r>
      <w:r w:rsidR="00F4518C">
        <w:rPr>
          <w:rFonts w:ascii="方正小标宋简体" w:eastAsia="方正小标宋简体" w:hint="eastAsia"/>
          <w:sz w:val="44"/>
          <w:szCs w:val="44"/>
        </w:rPr>
        <w:t>报告</w:t>
      </w:r>
    </w:p>
    <w:p w14:paraId="1E44D8D5" w14:textId="3F8D6CCF" w:rsidR="00CA3878" w:rsidRDefault="00196AA3" w:rsidP="00C2710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96AA3">
        <w:rPr>
          <w:rFonts w:ascii="方正小标宋简体" w:eastAsia="方正小标宋简体" w:hint="eastAsia"/>
          <w:sz w:val="44"/>
          <w:szCs w:val="44"/>
        </w:rPr>
        <w:t>论证</w:t>
      </w:r>
      <w:r w:rsidR="00F4518C">
        <w:rPr>
          <w:rFonts w:ascii="方正小标宋简体" w:eastAsia="方正小标宋简体" w:hint="eastAsia"/>
          <w:sz w:val="44"/>
          <w:szCs w:val="44"/>
        </w:rPr>
        <w:t>服务</w:t>
      </w:r>
      <w:r w:rsidRPr="00196AA3">
        <w:rPr>
          <w:rFonts w:ascii="方正小标宋简体" w:eastAsia="方正小标宋简体" w:hint="eastAsia"/>
          <w:sz w:val="44"/>
          <w:szCs w:val="44"/>
        </w:rPr>
        <w:t>平台</w:t>
      </w:r>
      <w:r w:rsidR="00D45DB2">
        <w:rPr>
          <w:rFonts w:ascii="方正小标宋简体" w:eastAsia="方正小标宋简体" w:hint="eastAsia"/>
          <w:sz w:val="44"/>
          <w:szCs w:val="44"/>
        </w:rPr>
        <w:t>应用培训</w:t>
      </w:r>
      <w:r w:rsidRPr="00196AA3">
        <w:rPr>
          <w:rFonts w:ascii="方正小标宋简体" w:eastAsia="方正小标宋简体" w:hint="eastAsia"/>
          <w:sz w:val="44"/>
          <w:szCs w:val="44"/>
        </w:rPr>
        <w:t>的</w:t>
      </w:r>
      <w:r w:rsidR="00E616A9">
        <w:rPr>
          <w:rFonts w:ascii="方正小标宋简体" w:eastAsia="方正小标宋简体" w:hint="eastAsia"/>
          <w:sz w:val="44"/>
          <w:szCs w:val="44"/>
        </w:rPr>
        <w:t>公告</w:t>
      </w:r>
    </w:p>
    <w:p w14:paraId="30D08961" w14:textId="0CA9DAAC" w:rsidR="008B0889" w:rsidRDefault="00A6361A" w:rsidP="00E616A9">
      <w:pPr>
        <w:spacing w:before="100" w:beforeAutospacing="1" w:after="100" w:afterAutospacing="1" w:line="520" w:lineRule="exact"/>
        <w:jc w:val="left"/>
        <w:rPr>
          <w:rFonts w:ascii="仿宋_GB2312" w:eastAsia="仿宋_GB2312"/>
          <w:sz w:val="32"/>
          <w:szCs w:val="32"/>
        </w:rPr>
      </w:pPr>
      <w:bookmarkStart w:id="0" w:name="_Hlk113623136"/>
      <w:r>
        <w:rPr>
          <w:rFonts w:ascii="仿宋_GB2312" w:eastAsia="仿宋_GB2312" w:hint="eastAsia"/>
          <w:sz w:val="32"/>
          <w:szCs w:val="32"/>
        </w:rPr>
        <w:t>有关</w:t>
      </w:r>
      <w:bookmarkEnd w:id="0"/>
      <w:r w:rsidR="00E616A9">
        <w:rPr>
          <w:rFonts w:ascii="仿宋_GB2312" w:eastAsia="仿宋_GB2312" w:hint="eastAsia"/>
          <w:sz w:val="32"/>
          <w:szCs w:val="32"/>
        </w:rPr>
        <w:t>防洪影响评价、水资源论证、生产建设项目</w:t>
      </w:r>
      <w:bookmarkStart w:id="1" w:name="_GoBack"/>
      <w:bookmarkEnd w:id="1"/>
      <w:r w:rsidR="00E616A9">
        <w:rPr>
          <w:rFonts w:ascii="仿宋_GB2312" w:eastAsia="仿宋_GB2312" w:hint="eastAsia"/>
          <w:sz w:val="32"/>
          <w:szCs w:val="32"/>
        </w:rPr>
        <w:t>水土保持方案、水工程规划同意书</w:t>
      </w:r>
      <w:r w:rsidR="00A1091A">
        <w:rPr>
          <w:rFonts w:ascii="仿宋_GB2312" w:eastAsia="仿宋_GB2312" w:hint="eastAsia"/>
          <w:sz w:val="32"/>
          <w:szCs w:val="32"/>
        </w:rPr>
        <w:t>报告编制单位</w:t>
      </w:r>
      <w:r w:rsidR="008B0889" w:rsidRPr="008B0889">
        <w:rPr>
          <w:rFonts w:ascii="仿宋_GB2312" w:eastAsia="仿宋_GB2312" w:hint="eastAsia"/>
          <w:sz w:val="32"/>
          <w:szCs w:val="32"/>
        </w:rPr>
        <w:t>：</w:t>
      </w:r>
    </w:p>
    <w:p w14:paraId="0262B6AD" w14:textId="2C8BC236" w:rsidR="00196AA3" w:rsidRDefault="008B0889" w:rsidP="00E47BA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</w:t>
      </w:r>
      <w:r w:rsidR="00932D71">
        <w:rPr>
          <w:rFonts w:ascii="仿宋_GB2312" w:eastAsia="仿宋_GB2312" w:hint="eastAsia"/>
          <w:sz w:val="32"/>
          <w:szCs w:val="32"/>
        </w:rPr>
        <w:t>保障全市1</w:t>
      </w:r>
      <w:r w:rsidR="00932D71">
        <w:rPr>
          <w:rFonts w:ascii="仿宋_GB2312" w:eastAsia="仿宋_GB2312"/>
          <w:sz w:val="32"/>
          <w:szCs w:val="32"/>
        </w:rPr>
        <w:t>0</w:t>
      </w:r>
      <w:r w:rsidR="00932D71">
        <w:rPr>
          <w:rFonts w:ascii="仿宋_GB2312" w:eastAsia="仿宋_GB2312" w:hint="eastAsia"/>
          <w:sz w:val="32"/>
          <w:szCs w:val="32"/>
        </w:rPr>
        <w:t>月1日准时</w:t>
      </w:r>
      <w:r w:rsidR="00932D71" w:rsidRPr="00932D71">
        <w:rPr>
          <w:rFonts w:ascii="仿宋_GB2312" w:eastAsia="仿宋_GB2312" w:hint="eastAsia"/>
          <w:sz w:val="32"/>
          <w:szCs w:val="32"/>
        </w:rPr>
        <w:t>启用</w:t>
      </w:r>
      <w:bookmarkStart w:id="2" w:name="_Hlk114746246"/>
      <w:r w:rsidR="00F4518C">
        <w:rPr>
          <w:rFonts w:ascii="仿宋_GB2312" w:eastAsia="仿宋_GB2312" w:hint="eastAsia"/>
          <w:sz w:val="32"/>
          <w:szCs w:val="32"/>
        </w:rPr>
        <w:t>水行政许可技术报告</w:t>
      </w:r>
      <w:bookmarkEnd w:id="2"/>
      <w:r w:rsidR="00F4518C">
        <w:rPr>
          <w:rFonts w:ascii="仿宋_GB2312" w:eastAsia="仿宋_GB2312" w:hint="eastAsia"/>
          <w:sz w:val="32"/>
          <w:szCs w:val="32"/>
        </w:rPr>
        <w:t>论证服务平台，现决定</w:t>
      </w:r>
      <w:r w:rsidR="003404AC">
        <w:rPr>
          <w:rFonts w:ascii="仿宋_GB2312" w:eastAsia="仿宋_GB2312" w:hint="eastAsia"/>
          <w:sz w:val="32"/>
          <w:szCs w:val="32"/>
        </w:rPr>
        <w:t>举办平台操作培训</w:t>
      </w:r>
      <w:r w:rsidR="00F4518C">
        <w:rPr>
          <w:rFonts w:ascii="仿宋_GB2312" w:eastAsia="仿宋_GB2312" w:hint="eastAsia"/>
          <w:sz w:val="32"/>
          <w:szCs w:val="32"/>
        </w:rPr>
        <w:t>，有关事项通知如下：</w:t>
      </w:r>
    </w:p>
    <w:p w14:paraId="4F0CF6EC" w14:textId="0795DAB7" w:rsidR="003404AC" w:rsidRDefault="003404AC" w:rsidP="00ED2EFC">
      <w:pPr>
        <w:spacing w:line="56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 w:rsidRPr="00E92893">
        <w:rPr>
          <w:rFonts w:ascii="黑体" w:eastAsia="黑体" w:hAnsi="黑体" w:hint="eastAsia"/>
          <w:bCs/>
          <w:sz w:val="32"/>
          <w:szCs w:val="32"/>
        </w:rPr>
        <w:t>一、时间与地点：</w:t>
      </w:r>
      <w:r>
        <w:rPr>
          <w:rFonts w:ascii="仿宋_GB2312" w:eastAsia="仿宋_GB2312" w:hAnsi="方正小标宋简体" w:hint="eastAsia"/>
          <w:sz w:val="32"/>
          <w:szCs w:val="32"/>
        </w:rPr>
        <w:t>2022年</w:t>
      </w:r>
      <w:r>
        <w:rPr>
          <w:rFonts w:ascii="仿宋_GB2312" w:eastAsia="仿宋_GB2312" w:hAnsi="方正小标宋简体"/>
          <w:sz w:val="32"/>
          <w:szCs w:val="32"/>
        </w:rPr>
        <w:t>9</w:t>
      </w:r>
      <w:r>
        <w:rPr>
          <w:rFonts w:ascii="仿宋_GB2312" w:eastAsia="仿宋_GB2312" w:hAnsi="方正小标宋简体" w:hint="eastAsia"/>
          <w:sz w:val="32"/>
          <w:szCs w:val="32"/>
        </w:rPr>
        <w:t>月</w:t>
      </w:r>
      <w:r w:rsidR="00A1091A">
        <w:rPr>
          <w:rFonts w:ascii="仿宋_GB2312" w:eastAsia="仿宋_GB2312" w:hAnsi="方正小标宋简体"/>
          <w:sz w:val="32"/>
          <w:szCs w:val="32"/>
        </w:rPr>
        <w:t>28</w:t>
      </w:r>
      <w:r>
        <w:rPr>
          <w:rFonts w:ascii="仿宋_GB2312" w:eastAsia="仿宋_GB2312" w:hAnsi="方正小标宋简体" w:hint="eastAsia"/>
          <w:sz w:val="32"/>
          <w:szCs w:val="32"/>
        </w:rPr>
        <w:t>日（星期</w:t>
      </w:r>
      <w:r w:rsidR="00A1091A">
        <w:rPr>
          <w:rFonts w:ascii="仿宋_GB2312" w:eastAsia="仿宋_GB2312" w:hAnsi="方正小标宋简体" w:hint="eastAsia"/>
          <w:sz w:val="32"/>
          <w:szCs w:val="32"/>
        </w:rPr>
        <w:t>三</w:t>
      </w:r>
      <w:r>
        <w:rPr>
          <w:rFonts w:ascii="仿宋_GB2312" w:eastAsia="仿宋_GB2312" w:hAnsi="方正小标宋简体" w:hint="eastAsia"/>
          <w:sz w:val="32"/>
          <w:szCs w:val="32"/>
        </w:rPr>
        <w:t>）1</w:t>
      </w:r>
      <w:r w:rsidR="008916A3">
        <w:rPr>
          <w:rFonts w:ascii="仿宋_GB2312" w:eastAsia="仿宋_GB2312" w:hAnsi="方正小标宋简体"/>
          <w:sz w:val="32"/>
          <w:szCs w:val="32"/>
        </w:rPr>
        <w:t>4</w:t>
      </w:r>
      <w:r>
        <w:rPr>
          <w:rFonts w:ascii="仿宋_GB2312" w:eastAsia="仿宋_GB2312" w:hAnsi="方正小标宋简体" w:hint="eastAsia"/>
          <w:sz w:val="32"/>
          <w:szCs w:val="32"/>
        </w:rPr>
        <w:t>：</w:t>
      </w:r>
      <w:r w:rsidR="008916A3">
        <w:rPr>
          <w:rFonts w:ascii="仿宋_GB2312" w:eastAsia="仿宋_GB2312" w:hAnsi="方正小标宋简体"/>
          <w:sz w:val="32"/>
          <w:szCs w:val="32"/>
        </w:rPr>
        <w:t>0</w:t>
      </w:r>
      <w:r>
        <w:rPr>
          <w:rFonts w:ascii="仿宋_GB2312" w:eastAsia="仿宋_GB2312" w:hAnsi="方正小标宋简体" w:hint="eastAsia"/>
          <w:sz w:val="32"/>
          <w:szCs w:val="32"/>
        </w:rPr>
        <w:t>0开始，局信息调度指挥中心一楼报告厅</w:t>
      </w:r>
      <w:r w:rsidR="00932D71">
        <w:rPr>
          <w:rFonts w:ascii="仿宋_GB2312" w:eastAsia="仿宋_GB2312" w:hAnsi="方正小标宋简体" w:hint="eastAsia"/>
          <w:sz w:val="32"/>
          <w:szCs w:val="32"/>
        </w:rPr>
        <w:t>。</w:t>
      </w:r>
    </w:p>
    <w:p w14:paraId="3F699666" w14:textId="589921C6" w:rsidR="003404AC" w:rsidRDefault="003404AC" w:rsidP="00ED2EFC">
      <w:pPr>
        <w:spacing w:line="56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 w:rsidRPr="00E92893">
        <w:rPr>
          <w:rFonts w:ascii="黑体" w:eastAsia="黑体" w:hAnsi="黑体" w:hint="eastAsia"/>
          <w:bCs/>
          <w:sz w:val="32"/>
          <w:szCs w:val="32"/>
        </w:rPr>
        <w:t>二、培训内容：</w:t>
      </w:r>
      <w:r w:rsidR="00A1091A" w:rsidRPr="00A1091A">
        <w:rPr>
          <w:rFonts w:ascii="仿宋_GB2312" w:eastAsia="仿宋_GB2312" w:hAnsi="方正小标宋简体" w:hint="eastAsia"/>
          <w:sz w:val="32"/>
          <w:szCs w:val="32"/>
        </w:rPr>
        <w:t>水行政许可技术报告</w:t>
      </w:r>
      <w:r w:rsidR="00A1091A">
        <w:rPr>
          <w:rFonts w:ascii="仿宋_GB2312" w:eastAsia="仿宋_GB2312" w:hAnsi="方正小标宋简体" w:hint="eastAsia"/>
          <w:sz w:val="32"/>
          <w:szCs w:val="32"/>
        </w:rPr>
        <w:t>编制单位</w:t>
      </w:r>
      <w:r w:rsidR="00932D71">
        <w:rPr>
          <w:rFonts w:ascii="仿宋_GB2312" w:eastAsia="仿宋_GB2312" w:hAnsi="方正小标宋简体" w:hint="eastAsia"/>
          <w:sz w:val="32"/>
          <w:szCs w:val="32"/>
        </w:rPr>
        <w:t>操作手册</w:t>
      </w:r>
      <w:r w:rsidR="00A1091A">
        <w:rPr>
          <w:rFonts w:ascii="仿宋_GB2312" w:eastAsia="仿宋_GB2312" w:hAnsi="方正小标宋简体" w:hint="eastAsia"/>
          <w:sz w:val="32"/>
          <w:szCs w:val="32"/>
        </w:rPr>
        <w:t>、信息录入要求</w:t>
      </w:r>
      <w:r w:rsidR="00932D71">
        <w:rPr>
          <w:rFonts w:ascii="仿宋_GB2312" w:eastAsia="仿宋_GB2312" w:hAnsi="方正小标宋简体" w:hint="eastAsia"/>
          <w:sz w:val="32"/>
          <w:szCs w:val="32"/>
        </w:rPr>
        <w:t>。</w:t>
      </w:r>
    </w:p>
    <w:p w14:paraId="48B289BB" w14:textId="045AB051" w:rsidR="00E616A9" w:rsidRPr="00E616A9" w:rsidRDefault="003404AC" w:rsidP="00E616A9">
      <w:pPr>
        <w:spacing w:line="560" w:lineRule="exact"/>
        <w:ind w:firstLineChars="200" w:firstLine="640"/>
        <w:rPr>
          <w:rFonts w:ascii="仿宋_GB2312" w:eastAsia="仿宋_GB2312" w:hAnsi="方正小标宋简体" w:hint="eastAsia"/>
          <w:sz w:val="32"/>
          <w:szCs w:val="32"/>
        </w:rPr>
      </w:pPr>
      <w:r w:rsidRPr="00E92893">
        <w:rPr>
          <w:rFonts w:ascii="黑体" w:eastAsia="黑体" w:hAnsi="黑体" w:hint="eastAsia"/>
          <w:bCs/>
          <w:sz w:val="32"/>
          <w:szCs w:val="32"/>
        </w:rPr>
        <w:t>三、参加人员：</w:t>
      </w:r>
      <w:r w:rsidR="00A1091A" w:rsidRPr="00A1091A">
        <w:rPr>
          <w:rFonts w:ascii="仿宋_GB2312" w:eastAsia="仿宋_GB2312" w:hAnsi="方正小标宋简体" w:hint="eastAsia"/>
          <w:sz w:val="32"/>
          <w:szCs w:val="32"/>
        </w:rPr>
        <w:t>请</w:t>
      </w:r>
      <w:r w:rsidR="00A1091A">
        <w:rPr>
          <w:rFonts w:ascii="仿宋_GB2312" w:eastAsia="仿宋_GB2312" w:hAnsi="方正小标宋简体" w:hint="eastAsia"/>
          <w:sz w:val="32"/>
          <w:szCs w:val="32"/>
        </w:rPr>
        <w:t>各有关</w:t>
      </w:r>
      <w:r w:rsidR="00A1091A" w:rsidRPr="00A1091A">
        <w:rPr>
          <w:rFonts w:ascii="仿宋_GB2312" w:eastAsia="仿宋_GB2312" w:hAnsi="方正小标宋简体" w:hint="eastAsia"/>
          <w:sz w:val="32"/>
          <w:szCs w:val="32"/>
        </w:rPr>
        <w:t>水行政许可技术报告编制单位</w:t>
      </w:r>
      <w:r w:rsidR="00A1091A">
        <w:rPr>
          <w:rFonts w:ascii="仿宋_GB2312" w:eastAsia="仿宋_GB2312" w:hAnsi="方正小标宋简体" w:hint="eastAsia"/>
          <w:sz w:val="32"/>
          <w:szCs w:val="32"/>
        </w:rPr>
        <w:t>安排一名工作人员参加培训</w:t>
      </w:r>
      <w:r w:rsidR="00D72D09" w:rsidRPr="00D72D09">
        <w:rPr>
          <w:rFonts w:ascii="仿宋_GB2312" w:eastAsia="仿宋_GB2312" w:hAnsi="方正小标宋简体" w:hint="eastAsia"/>
          <w:sz w:val="32"/>
          <w:szCs w:val="32"/>
        </w:rPr>
        <w:t>。</w:t>
      </w:r>
    </w:p>
    <w:p w14:paraId="0EEDAB0E" w14:textId="34D839D9" w:rsidR="00932D71" w:rsidRDefault="003404AC" w:rsidP="00ED2EFC">
      <w:pPr>
        <w:spacing w:line="56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请</w:t>
      </w:r>
      <w:r w:rsidR="00A1091A">
        <w:rPr>
          <w:rFonts w:ascii="仿宋_GB2312" w:eastAsia="仿宋_GB2312" w:hAnsi="方正小标宋简体" w:hint="eastAsia"/>
          <w:sz w:val="32"/>
          <w:szCs w:val="32"/>
        </w:rPr>
        <w:t>各有关</w:t>
      </w:r>
      <w:r w:rsidR="00A1091A" w:rsidRPr="00A1091A">
        <w:rPr>
          <w:rFonts w:ascii="仿宋_GB2312" w:eastAsia="仿宋_GB2312" w:hAnsi="方正小标宋简体" w:hint="eastAsia"/>
          <w:sz w:val="32"/>
          <w:szCs w:val="32"/>
        </w:rPr>
        <w:t>报告编制单位</w:t>
      </w:r>
      <w:r w:rsidR="00A1091A">
        <w:rPr>
          <w:rFonts w:ascii="仿宋_GB2312" w:eastAsia="仿宋_GB2312" w:hAnsi="方正小标宋简体" w:hint="eastAsia"/>
          <w:sz w:val="32"/>
          <w:szCs w:val="32"/>
        </w:rPr>
        <w:t>于9月2</w:t>
      </w:r>
      <w:r w:rsidR="00A1091A">
        <w:rPr>
          <w:rFonts w:ascii="仿宋_GB2312" w:eastAsia="仿宋_GB2312" w:hAnsi="方正小标宋简体"/>
          <w:sz w:val="32"/>
          <w:szCs w:val="32"/>
        </w:rPr>
        <w:t>7</w:t>
      </w:r>
      <w:r w:rsidR="00A1091A">
        <w:rPr>
          <w:rFonts w:ascii="仿宋_GB2312" w:eastAsia="仿宋_GB2312" w:hAnsi="方正小标宋简体" w:hint="eastAsia"/>
          <w:sz w:val="32"/>
          <w:szCs w:val="32"/>
        </w:rPr>
        <w:t>日1</w:t>
      </w:r>
      <w:r w:rsidR="00A1091A">
        <w:rPr>
          <w:rFonts w:ascii="仿宋_GB2312" w:eastAsia="仿宋_GB2312" w:hAnsi="方正小标宋简体"/>
          <w:sz w:val="32"/>
          <w:szCs w:val="32"/>
        </w:rPr>
        <w:t>2</w:t>
      </w:r>
      <w:r w:rsidR="00A1091A">
        <w:rPr>
          <w:rFonts w:ascii="仿宋_GB2312" w:eastAsia="仿宋_GB2312" w:hAnsi="方正小标宋简体" w:hint="eastAsia"/>
          <w:sz w:val="32"/>
          <w:szCs w:val="32"/>
        </w:rPr>
        <w:t>：0</w:t>
      </w:r>
      <w:r w:rsidR="00A1091A">
        <w:rPr>
          <w:rFonts w:ascii="仿宋_GB2312" w:eastAsia="仿宋_GB2312" w:hAnsi="方正小标宋简体"/>
          <w:sz w:val="32"/>
          <w:szCs w:val="32"/>
        </w:rPr>
        <w:t>0</w:t>
      </w:r>
      <w:r w:rsidR="00A1091A">
        <w:rPr>
          <w:rFonts w:ascii="仿宋_GB2312" w:eastAsia="仿宋_GB2312" w:hAnsi="方正小标宋简体" w:hint="eastAsia"/>
          <w:sz w:val="32"/>
          <w:szCs w:val="32"/>
        </w:rPr>
        <w:t>前报送</w:t>
      </w:r>
      <w:r w:rsidR="009517E5">
        <w:rPr>
          <w:rFonts w:ascii="仿宋_GB2312" w:eastAsia="仿宋_GB2312" w:hAnsi="方正小标宋简体" w:hint="eastAsia"/>
          <w:sz w:val="32"/>
          <w:szCs w:val="32"/>
        </w:rPr>
        <w:t>参加人员。</w:t>
      </w:r>
      <w:r w:rsidR="00932D71">
        <w:rPr>
          <w:rFonts w:ascii="仿宋_GB2312" w:eastAsia="仿宋_GB2312" w:hAnsi="方正小标宋简体" w:hint="eastAsia"/>
          <w:sz w:val="32"/>
          <w:szCs w:val="32"/>
        </w:rPr>
        <w:t>培训人员</w:t>
      </w:r>
      <w:r w:rsidR="00ED2EFC">
        <w:rPr>
          <w:rFonts w:ascii="Times New Roman" w:eastAsia="仿宋_GB2312" w:hAnsi="Times New Roman" w:hint="eastAsia"/>
          <w:sz w:val="32"/>
          <w:szCs w:val="32"/>
        </w:rPr>
        <w:t>严格落实新冠肺炎疫情防控措施，</w:t>
      </w:r>
      <w:r w:rsidR="00932D71">
        <w:rPr>
          <w:rFonts w:ascii="仿宋_GB2312" w:eastAsia="仿宋_GB2312" w:hAnsi="方正小标宋简体" w:hint="eastAsia"/>
          <w:sz w:val="32"/>
          <w:szCs w:val="32"/>
        </w:rPr>
        <w:t>准时</w:t>
      </w:r>
      <w:r>
        <w:rPr>
          <w:rFonts w:ascii="仿宋_GB2312" w:eastAsia="仿宋_GB2312" w:hAnsi="方正小标宋简体" w:hint="eastAsia"/>
          <w:sz w:val="32"/>
          <w:szCs w:val="32"/>
        </w:rPr>
        <w:t>参加。</w:t>
      </w:r>
    </w:p>
    <w:p w14:paraId="035669E6" w14:textId="408C35CC" w:rsidR="008C7238" w:rsidRDefault="00CA7062" w:rsidP="00D72D0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A7062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韩建坤</w:t>
      </w:r>
      <w:r w:rsidR="00ED2EFC">
        <w:rPr>
          <w:rFonts w:ascii="仿宋_GB2312" w:eastAsia="仿宋_GB2312" w:hint="eastAsia"/>
          <w:sz w:val="32"/>
          <w:szCs w:val="32"/>
        </w:rPr>
        <w:t xml:space="preserve"> </w:t>
      </w:r>
      <w:r w:rsidR="00ED2EFC">
        <w:rPr>
          <w:rFonts w:ascii="仿宋_GB2312" w:eastAsia="仿宋_GB2312"/>
          <w:sz w:val="32"/>
          <w:szCs w:val="32"/>
        </w:rPr>
        <w:t xml:space="preserve"> </w:t>
      </w:r>
      <w:r w:rsidRPr="00CA7062">
        <w:rPr>
          <w:rFonts w:ascii="仿宋_GB2312" w:eastAsia="仿宋_GB2312" w:hint="eastAsia"/>
          <w:sz w:val="32"/>
          <w:szCs w:val="32"/>
        </w:rPr>
        <w:t>电话：</w:t>
      </w:r>
      <w:r w:rsidRPr="00CA7062">
        <w:rPr>
          <w:rFonts w:ascii="仿宋_GB2312" w:eastAsia="仿宋_GB2312"/>
          <w:sz w:val="32"/>
          <w:szCs w:val="32"/>
        </w:rPr>
        <w:t>682504</w:t>
      </w:r>
      <w:r w:rsidR="00932D71">
        <w:rPr>
          <w:rFonts w:ascii="仿宋_GB2312" w:eastAsia="仿宋_GB2312"/>
          <w:sz w:val="32"/>
          <w:szCs w:val="32"/>
        </w:rPr>
        <w:t>90</w:t>
      </w:r>
      <w:r w:rsidR="00932D71">
        <w:rPr>
          <w:rFonts w:ascii="仿宋_GB2312" w:eastAsia="仿宋_GB2312" w:hint="eastAsia"/>
          <w:sz w:val="32"/>
          <w:szCs w:val="32"/>
        </w:rPr>
        <w:t>（1</w:t>
      </w:r>
      <w:r w:rsidR="00932D71">
        <w:rPr>
          <w:rFonts w:ascii="仿宋_GB2312" w:eastAsia="仿宋_GB2312"/>
          <w:sz w:val="32"/>
          <w:szCs w:val="32"/>
        </w:rPr>
        <w:t>3701415041</w:t>
      </w:r>
      <w:r w:rsidR="00932D71">
        <w:rPr>
          <w:rFonts w:ascii="仿宋_GB2312" w:eastAsia="仿宋_GB2312" w:hint="eastAsia"/>
          <w:sz w:val="32"/>
          <w:szCs w:val="32"/>
        </w:rPr>
        <w:t>）</w:t>
      </w:r>
    </w:p>
    <w:p w14:paraId="096D6620" w14:textId="5ACE8E4A" w:rsidR="0014583E" w:rsidRDefault="00A1091A" w:rsidP="00A1091A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报名邮箱：</w:t>
      </w:r>
      <w:hyperlink r:id="rId6" w:history="1">
        <w:r w:rsidR="00E47BA8" w:rsidRPr="004308D3">
          <w:rPr>
            <w:rStyle w:val="aa"/>
            <w:rFonts w:ascii="仿宋_GB2312" w:eastAsia="仿宋_GB2312"/>
            <w:sz w:val="32"/>
            <w:szCs w:val="32"/>
          </w:rPr>
          <w:t>zfc@sw.suzhou.gov.cn</w:t>
        </w:r>
      </w:hyperlink>
    </w:p>
    <w:p w14:paraId="2628E344" w14:textId="56A0A194" w:rsidR="00E47BA8" w:rsidRPr="00E47BA8" w:rsidRDefault="00E47BA8" w:rsidP="00A1091A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47BA8">
        <w:rPr>
          <w:rFonts w:ascii="仿宋_GB2312" w:eastAsia="仿宋_GB2312" w:hint="eastAsia"/>
          <w:sz w:val="32"/>
          <w:szCs w:val="32"/>
        </w:rPr>
        <w:t>附件：会议报名回执</w:t>
      </w:r>
    </w:p>
    <w:p w14:paraId="6CE5EC71" w14:textId="7E0E6609" w:rsidR="008C7238" w:rsidRDefault="00CA7062" w:rsidP="00ED2EFC">
      <w:pPr>
        <w:spacing w:line="520" w:lineRule="exact"/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苏州市水务局</w:t>
      </w:r>
    </w:p>
    <w:p w14:paraId="14B89200" w14:textId="3BE24562" w:rsidR="008C7238" w:rsidRDefault="00CA7062" w:rsidP="00ED2EFC">
      <w:pPr>
        <w:spacing w:line="52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</w:t>
      </w:r>
      <w:r w:rsidR="00932D71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9517E5"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28C85AF" w14:textId="13F1768D" w:rsidR="00E47BA8" w:rsidRDefault="00E47BA8" w:rsidP="00ED2EFC">
      <w:pPr>
        <w:spacing w:line="52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p w14:paraId="5D68378F" w14:textId="77777777" w:rsidR="00E47BA8" w:rsidRDefault="00E47BA8" w:rsidP="00E47BA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02285E24" w14:textId="77777777" w:rsidR="00E47BA8" w:rsidRDefault="00E47BA8" w:rsidP="00E47BA8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会议报名回执</w:t>
      </w:r>
    </w:p>
    <w:tbl>
      <w:tblPr>
        <w:tblpPr w:leftFromText="180" w:rightFromText="180" w:vertAnchor="text" w:horzAnchor="page" w:tblpXSpec="center" w:tblpY="49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2126"/>
        <w:gridCol w:w="2148"/>
      </w:tblGrid>
      <w:tr w:rsidR="00E47BA8" w14:paraId="1538834D" w14:textId="77777777" w:rsidTr="00D352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41D9" w14:textId="39A44B94" w:rsidR="00E47BA8" w:rsidRDefault="00E47BA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1992" w14:textId="77777777" w:rsidR="00E47BA8" w:rsidRDefault="00E47BA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  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CA90" w14:textId="77777777" w:rsidR="00E47BA8" w:rsidRDefault="00E47BA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A598" w14:textId="2BA5326C" w:rsidR="00E47BA8" w:rsidRDefault="00D35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E47BA8" w14:paraId="6C7EB478" w14:textId="77777777" w:rsidTr="00D352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499" w14:textId="77777777" w:rsidR="00E47BA8" w:rsidRDefault="00E47BA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D131" w14:textId="77777777" w:rsidR="00E47BA8" w:rsidRDefault="00E47BA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5F2" w14:textId="77777777" w:rsidR="00E47BA8" w:rsidRDefault="00E47BA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A40" w14:textId="27990A01" w:rsidR="00E47BA8" w:rsidRDefault="00E47BA8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53DE5D06" w14:textId="77777777" w:rsidR="00E47BA8" w:rsidRDefault="00E47BA8" w:rsidP="00E47BA8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4A38BB8" w14:textId="77777777" w:rsidR="00E47BA8" w:rsidRDefault="00E47BA8" w:rsidP="00E47BA8">
      <w:pPr>
        <w:rPr>
          <w:rFonts w:ascii="Calibri" w:eastAsia="宋体" w:hAnsi="Calibri" w:cs="Times New Roman"/>
          <w:szCs w:val="24"/>
        </w:rPr>
      </w:pPr>
    </w:p>
    <w:p w14:paraId="6133D1D5" w14:textId="77777777" w:rsidR="00E47BA8" w:rsidRDefault="00E47BA8" w:rsidP="00E47BA8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15DA8F5" w14:textId="77777777" w:rsidR="00E47BA8" w:rsidRDefault="00E47BA8" w:rsidP="00ED2EFC">
      <w:pPr>
        <w:spacing w:line="52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</w:p>
    <w:sectPr w:rsidR="00E47BA8" w:rsidSect="00CA7062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71A4" w14:textId="77777777" w:rsidR="0010455A" w:rsidRDefault="0010455A" w:rsidP="00196AA3">
      <w:r>
        <w:separator/>
      </w:r>
    </w:p>
  </w:endnote>
  <w:endnote w:type="continuationSeparator" w:id="0">
    <w:p w14:paraId="4FA5B9AE" w14:textId="77777777" w:rsidR="0010455A" w:rsidRDefault="0010455A" w:rsidP="0019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632128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211F03E" w14:textId="35201ADF" w:rsidR="00CA7062" w:rsidRPr="00CA7062" w:rsidRDefault="00CA7062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CA7062">
          <w:rPr>
            <w:rFonts w:ascii="宋体" w:eastAsia="宋体" w:hAnsi="宋体"/>
            <w:sz w:val="28"/>
            <w:szCs w:val="28"/>
          </w:rPr>
          <w:fldChar w:fldCharType="begin"/>
        </w:r>
        <w:r w:rsidRPr="00CA706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A7062">
          <w:rPr>
            <w:rFonts w:ascii="宋体" w:eastAsia="宋体" w:hAnsi="宋体"/>
            <w:sz w:val="28"/>
            <w:szCs w:val="28"/>
          </w:rPr>
          <w:fldChar w:fldCharType="separate"/>
        </w:r>
        <w:r w:rsidRPr="00CA7062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CA706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3C68912E" w14:textId="77777777" w:rsidR="00CA7062" w:rsidRDefault="00CA7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17C6" w14:textId="77777777" w:rsidR="0010455A" w:rsidRDefault="0010455A" w:rsidP="00196AA3">
      <w:r>
        <w:separator/>
      </w:r>
    </w:p>
  </w:footnote>
  <w:footnote w:type="continuationSeparator" w:id="0">
    <w:p w14:paraId="1E72B220" w14:textId="77777777" w:rsidR="0010455A" w:rsidRDefault="0010455A" w:rsidP="00196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7B"/>
    <w:rsid w:val="000D5318"/>
    <w:rsid w:val="00103E42"/>
    <w:rsid w:val="0010455A"/>
    <w:rsid w:val="0011226F"/>
    <w:rsid w:val="0014583E"/>
    <w:rsid w:val="00196AA3"/>
    <w:rsid w:val="0032347B"/>
    <w:rsid w:val="003404AC"/>
    <w:rsid w:val="003C17CF"/>
    <w:rsid w:val="003E5C7B"/>
    <w:rsid w:val="004600DC"/>
    <w:rsid w:val="004E4A61"/>
    <w:rsid w:val="004F2C3F"/>
    <w:rsid w:val="00536634"/>
    <w:rsid w:val="006A0AEB"/>
    <w:rsid w:val="007D7F03"/>
    <w:rsid w:val="00825E9B"/>
    <w:rsid w:val="008916A3"/>
    <w:rsid w:val="008B0889"/>
    <w:rsid w:val="008B7E8B"/>
    <w:rsid w:val="008C7238"/>
    <w:rsid w:val="008E3A1B"/>
    <w:rsid w:val="00932D71"/>
    <w:rsid w:val="009431FA"/>
    <w:rsid w:val="009517E5"/>
    <w:rsid w:val="009D1D2B"/>
    <w:rsid w:val="00A1091A"/>
    <w:rsid w:val="00A6361A"/>
    <w:rsid w:val="00AD4E7F"/>
    <w:rsid w:val="00AF00EC"/>
    <w:rsid w:val="00B65987"/>
    <w:rsid w:val="00C2710B"/>
    <w:rsid w:val="00CA3878"/>
    <w:rsid w:val="00CA7062"/>
    <w:rsid w:val="00D3526D"/>
    <w:rsid w:val="00D45DB2"/>
    <w:rsid w:val="00D72D09"/>
    <w:rsid w:val="00D75B60"/>
    <w:rsid w:val="00DA0AA3"/>
    <w:rsid w:val="00E34472"/>
    <w:rsid w:val="00E462CA"/>
    <w:rsid w:val="00E47BA8"/>
    <w:rsid w:val="00E616A9"/>
    <w:rsid w:val="00E854D0"/>
    <w:rsid w:val="00E92893"/>
    <w:rsid w:val="00ED2EFC"/>
    <w:rsid w:val="00EE454B"/>
    <w:rsid w:val="00F4518C"/>
    <w:rsid w:val="00F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A7FC1"/>
  <w15:chartTrackingRefBased/>
  <w15:docId w15:val="{D45C14C9-6B1C-40B9-8CDA-ACC0FB1A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A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AA3"/>
    <w:rPr>
      <w:sz w:val="18"/>
      <w:szCs w:val="18"/>
    </w:rPr>
  </w:style>
  <w:style w:type="table" w:styleId="a7">
    <w:name w:val="Table Grid"/>
    <w:basedOn w:val="a1"/>
    <w:uiPriority w:val="39"/>
    <w:qFormat/>
    <w:rsid w:val="008C723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A706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A7062"/>
  </w:style>
  <w:style w:type="character" w:styleId="aa">
    <w:name w:val="Hyperlink"/>
    <w:basedOn w:val="a0"/>
    <w:uiPriority w:val="99"/>
    <w:unhideWhenUsed/>
    <w:rsid w:val="00E47BA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47B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3526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35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fc@sw.suzhou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韩建坤</dc:creator>
  <cp:keywords/>
  <dc:description/>
  <cp:lastModifiedBy>韩建坤</cp:lastModifiedBy>
  <cp:revision>3</cp:revision>
  <dcterms:created xsi:type="dcterms:W3CDTF">2022-09-23T01:41:00Z</dcterms:created>
  <dcterms:modified xsi:type="dcterms:W3CDTF">2022-09-23T01:43:00Z</dcterms:modified>
</cp:coreProperties>
</file>