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137" w:tblpY="114"/>
        <w:tblOverlap w:val="never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224"/>
        <w:gridCol w:w="1912"/>
        <w:gridCol w:w="2180"/>
        <w:gridCol w:w="1912"/>
        <w:gridCol w:w="11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市本级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公共自来水厂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月出厂水水质检测结果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6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采样地点</w:t>
            </w:r>
          </w:p>
        </w:tc>
        <w:tc>
          <w:tcPr>
            <w:tcW w:w="9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相城水厂</w:t>
            </w:r>
          </w:p>
        </w:tc>
        <w:tc>
          <w:tcPr>
            <w:tcW w:w="11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白洋湾水厂</w:t>
            </w:r>
          </w:p>
        </w:tc>
        <w:tc>
          <w:tcPr>
            <w:tcW w:w="9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胥江水厂</w:t>
            </w:r>
          </w:p>
        </w:tc>
        <w:tc>
          <w:tcPr>
            <w:tcW w:w="5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合格情况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采样时间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09:04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10:01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11:02</w:t>
            </w:r>
          </w:p>
        </w:tc>
        <w:tc>
          <w:tcPr>
            <w:tcW w:w="5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样品状态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5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水质常规指标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微生物指标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总大肠菌群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耐热大肠菌群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大肠埃希氏菌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菌落总数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CFU/mL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毒理指标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砷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&lt;0.0002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&lt;0.0002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镉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六价铬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铅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汞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&lt;0.00004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硒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&lt;0.0004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氰化物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氟化物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0.318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0.365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0.357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硝酸盐氮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0.9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0.4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三氯甲烷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7.7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×10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vertAlign w:val="superscript"/>
                <w:lang w:val="en-US" w:eastAsia="zh-CN"/>
              </w:rPr>
              <w:t>-3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0.0118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四氯化碳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&lt;0.0001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&lt;0.0001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溴酸盐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甲醛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亚氯酸盐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&lt;0.0024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氯酸盐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感官性状和一般化学性质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色度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度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&lt;5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浑浊度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NTU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&lt;0.5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臭和味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肉眼可见物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pH值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无量纲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7.75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7.77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7.65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铝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&lt;0.04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铁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锰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铜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&lt;0.009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&lt;0.009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&lt;0.009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锌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氯化物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36.2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33.6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40.3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硫酸盐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68.4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59.0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66.2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溶解性总固体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245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245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264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总硬度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149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144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121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耗氧量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1.69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1.67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1.63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挥发酚类</w:t>
            </w:r>
          </w:p>
        </w:tc>
        <w:tc>
          <w:tcPr>
            <w:tcW w:w="621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1106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970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567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LAS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&lt;0.050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&lt;0.050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&lt;0.050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放射性指标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总α放射性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Bq/L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&lt;0.016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&lt;0.016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&lt;0.016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总β放射性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Bq/L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0.155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0.150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0.152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饮用水中消毒剂指标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游离余氯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0.59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0.49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0.72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总氯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臭氧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二氧化氯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水质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非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常规指标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感官性状和一般化学性质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氨氮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0.11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0.11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0.11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FF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毒理指标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三溴甲烷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二氯一溴甲烷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8×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perscript"/>
                <w:lang w:val="en-US" w:eastAsia="zh-CN"/>
              </w:rPr>
              <w:t>-3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0.010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一氯二溴甲烷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8.5×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perscript"/>
                <w:lang w:val="en-US" w:eastAsia="zh-CN"/>
              </w:rPr>
              <w:t>-3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8.9×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perscript"/>
                <w:lang w:val="en-US" w:eastAsia="zh-CN"/>
              </w:rPr>
              <w:t>-3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7.5×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perscript"/>
                <w:lang w:val="en-US" w:eastAsia="zh-CN"/>
              </w:rPr>
              <w:t>-3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二氯乙酸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三氯乙醛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三氯乙酸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三卤甲烷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（三氯甲烷、一氯二溴甲烷、二氯一溴甲烷、三溴甲烷总和）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0.0242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0.0307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0.0318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color w:val="0000FF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生活饮用水水质参考指标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亚硝酸盐氮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总有机碳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23.8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23.6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18.8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土臭素（二甲基萘烷醇）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0005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0005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0005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甲基异莰醇-2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0005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0005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0005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N-二甲基亚硝胺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00033</w:t>
            </w:r>
          </w:p>
        </w:tc>
        <w:tc>
          <w:tcPr>
            <w:tcW w:w="11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00033</w:t>
            </w:r>
          </w:p>
        </w:tc>
        <w:tc>
          <w:tcPr>
            <w:tcW w:w="9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00033</w:t>
            </w:r>
          </w:p>
        </w:tc>
        <w:tc>
          <w:tcPr>
            <w:tcW w:w="5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</w:tbl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p>
      <w:pPr>
        <w:ind w:right="1280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53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237"/>
        <w:gridCol w:w="1965"/>
        <w:gridCol w:w="2518"/>
        <w:gridCol w:w="1921"/>
        <w:gridCol w:w="1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市本级公共自来水厂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管网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水水质检测结果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检测项目</w:t>
            </w:r>
          </w:p>
        </w:tc>
        <w:tc>
          <w:tcPr>
            <w:tcW w:w="5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采样地点</w:t>
            </w:r>
          </w:p>
        </w:tc>
        <w:tc>
          <w:tcPr>
            <w:tcW w:w="8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渭西加油站</w:t>
            </w:r>
          </w:p>
        </w:tc>
        <w:tc>
          <w:tcPr>
            <w:tcW w:w="11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虎丘派出所</w:t>
            </w:r>
          </w:p>
        </w:tc>
        <w:tc>
          <w:tcPr>
            <w:tcW w:w="8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沧浪派出所</w:t>
            </w:r>
          </w:p>
        </w:tc>
        <w:tc>
          <w:tcPr>
            <w:tcW w:w="56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合格情况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采样时间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12:01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13:05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14:02</w:t>
            </w:r>
          </w:p>
        </w:tc>
        <w:tc>
          <w:tcPr>
            <w:tcW w:w="5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样品状态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无色、无嗅、清</w:t>
            </w:r>
          </w:p>
        </w:tc>
        <w:tc>
          <w:tcPr>
            <w:tcW w:w="5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2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水质常规指标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2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微生物指标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总大肠菌群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耐热大肠菌群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大肠埃希氏菌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MPN/100mL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菌落总数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CFU/mL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未检出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2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毒理指标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砷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&lt;0.0002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&lt;0.0002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&lt;0.0002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镉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六价铬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铅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汞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&lt;0.00004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&lt;0.00004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&lt;0.00004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硒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&lt;0.0004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&lt;0.0004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&lt;0.0004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氰化物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氟化物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0.324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0.369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0.345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硝酸盐氮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0.4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0.9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0.4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三氯甲烷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0.0100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0.0116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四氯化碳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&lt;0.0001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&lt;0.0001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&lt;0.0001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溴酸盐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甲醛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亚氯酸盐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&lt;0.0024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&lt;0.0024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&lt;0.0024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氯酸盐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&lt;0.005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2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感官性状和一般化学性质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色度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度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&lt;5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&lt;5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&lt;5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浑浊度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NTU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&lt;0.5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&lt;0.5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&lt;0.5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臭和味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肉眼可见物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pH值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无量纲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7.80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7.68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7.60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铝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&lt;0.04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&lt;0.04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&lt;0.04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铁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&lt;0.004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锰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铜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&lt;0.009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&lt;0.009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&lt;0.009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锌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&lt;0.001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氯化物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39.6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33.2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39.9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硫酸盐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73.7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61.2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66.3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溶解性总固体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280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270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215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总硬度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147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141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113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耗氧量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1.95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1.57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1.47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挥发酚类</w:t>
            </w:r>
          </w:p>
        </w:tc>
        <w:tc>
          <w:tcPr>
            <w:tcW w:w="559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1138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868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</w:p>
        </w:tc>
        <w:tc>
          <w:tcPr>
            <w:tcW w:w="565" w:type="pct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LAS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&lt;0.050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&lt;0.050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2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放射性指标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总α放射性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Bq/L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&lt;0.016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&lt;0.016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&lt;0.016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总β放射性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Bq/L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0.106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0.155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0.099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2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饮用水中消毒剂指标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游离余氯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0.38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0.44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0.33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总氯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臭氧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二氧化氯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2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水质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非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常规指标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20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感官性状和一般化学性质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氨氮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0.14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0.11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0.11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20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FF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毒理指标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三溴甲烷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二氯一溴甲烷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0.010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0.010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一氯二溴甲烷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0.0115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8.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perscript"/>
                <w:lang w:val="en-US" w:eastAsia="zh-CN"/>
              </w:rPr>
              <w:t>-3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vertAlign w:val="superscript"/>
                <w:lang w:val="en-US" w:eastAsia="zh-CN"/>
              </w:rPr>
              <w:t>-3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二氯乙酸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三氯乙醛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三氯乙酸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三卤甲烷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（三氯甲烷、一氯二溴甲烷、二氯一溴甲烷、三溴甲烷总和）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0.0315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0.0300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0.0282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20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60"/>
                <w:tab w:val="left" w:pos="1080"/>
              </w:tabs>
              <w:spacing w:before="0" w:beforeAutospacing="0" w:after="0" w:afterAutospacing="0" w:line="240" w:lineRule="exact"/>
              <w:ind w:left="0" w:leftChars="0" w:right="0" w:rightChars="0"/>
              <w:jc w:val="left"/>
              <w:rPr>
                <w:rFonts w:hint="eastAsia" w:ascii="Times New Roman" w:hAnsi="Times New Roman" w:eastAsia="宋体" w:cs="Times New Roman"/>
                <w:color w:val="0000FF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2"/>
                <w:sz w:val="21"/>
                <w:szCs w:val="21"/>
                <w:highlight w:val="none"/>
                <w:shd w:val="clear" w:color="auto" w:fill="auto"/>
                <w:lang w:val="en-US" w:eastAsia="zh-CN" w:bidi="ar"/>
              </w:rPr>
              <w:t>生活饮用水水质参考指标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亚硝酸盐氮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总有机碳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23.2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23.6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18.8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土臭素（二甲基萘烷醇）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0005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0005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0005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甲基异莰醇-2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0005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0005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0005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0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N-二甲基亚硝胺</w:t>
            </w:r>
          </w:p>
        </w:tc>
        <w:tc>
          <w:tcPr>
            <w:tcW w:w="5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mg/L</w:t>
            </w:r>
          </w:p>
        </w:tc>
        <w:tc>
          <w:tcPr>
            <w:tcW w:w="8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00033</w:t>
            </w:r>
          </w:p>
        </w:tc>
        <w:tc>
          <w:tcPr>
            <w:tcW w:w="11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00033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00033</w:t>
            </w:r>
          </w:p>
        </w:tc>
        <w:tc>
          <w:tcPr>
            <w:tcW w:w="5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</w:tbl>
    <w:p>
      <w:pPr>
        <w:ind w:right="1280"/>
        <w:rPr>
          <w:rFonts w:ascii="仿宋_GB2312" w:eastAsia="仿宋_GB2312"/>
          <w:sz w:val="32"/>
          <w:szCs w:val="32"/>
        </w:rPr>
      </w:pPr>
    </w:p>
    <w:sectPr>
      <w:pgSz w:w="11906" w:h="16838"/>
      <w:pgMar w:top="1304" w:right="1134" w:bottom="130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7B52"/>
    <w:rsid w:val="00082B9E"/>
    <w:rsid w:val="000A595C"/>
    <w:rsid w:val="001F1F22"/>
    <w:rsid w:val="0030492F"/>
    <w:rsid w:val="00425F2E"/>
    <w:rsid w:val="004E5F87"/>
    <w:rsid w:val="00514A0C"/>
    <w:rsid w:val="005C6110"/>
    <w:rsid w:val="0066106A"/>
    <w:rsid w:val="006721E3"/>
    <w:rsid w:val="006B47D6"/>
    <w:rsid w:val="007454E4"/>
    <w:rsid w:val="00867729"/>
    <w:rsid w:val="00872C64"/>
    <w:rsid w:val="00932FAD"/>
    <w:rsid w:val="00944C5E"/>
    <w:rsid w:val="00A67B52"/>
    <w:rsid w:val="00A92B13"/>
    <w:rsid w:val="00AA3983"/>
    <w:rsid w:val="00BE66A9"/>
    <w:rsid w:val="00C76EA3"/>
    <w:rsid w:val="00C92120"/>
    <w:rsid w:val="00CA00F1"/>
    <w:rsid w:val="00D226A4"/>
    <w:rsid w:val="00E27E2D"/>
    <w:rsid w:val="00E404A3"/>
    <w:rsid w:val="046234B5"/>
    <w:rsid w:val="07246CA4"/>
    <w:rsid w:val="09735FD3"/>
    <w:rsid w:val="2435269C"/>
    <w:rsid w:val="2E5217F1"/>
    <w:rsid w:val="3AD513DC"/>
    <w:rsid w:val="3EA422F8"/>
    <w:rsid w:val="5B856153"/>
    <w:rsid w:val="620473E4"/>
    <w:rsid w:val="64894721"/>
    <w:rsid w:val="6EAD4344"/>
    <w:rsid w:val="6EAF1F3B"/>
    <w:rsid w:val="7376758D"/>
    <w:rsid w:val="7A347211"/>
    <w:rsid w:val="7B66716E"/>
    <w:rsid w:val="7E6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648</Words>
  <Characters>3695</Characters>
  <Lines>30</Lines>
  <Paragraphs>8</Paragraphs>
  <TotalTime>0</TotalTime>
  <ScaleCrop>false</ScaleCrop>
  <LinksUpToDate>false</LinksUpToDate>
  <CharactersWithSpaces>4335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2020-06-08T08:02:00Z</dcterms:created>
  <dc:creator>苏州市水务局</dc:creator>
  <cp:lastModifiedBy>MR.DING</cp:lastModifiedBy>
  <cp:lastPrinted>2021-04-30T09:12:00Z</cp:lastPrinted>
  <dcterms:modified xsi:type="dcterms:W3CDTF">2022-02-11T06:29:06Z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DB92185FB097493E8141CFF020FB69FA</vt:lpwstr>
  </property>
</Properties>
</file>